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ED" w:rsidRDefault="00ED16ED"/>
    <w:tbl>
      <w:tblPr>
        <w:tblW w:w="0" w:type="auto"/>
        <w:tblLayout w:type="fixed"/>
        <w:tblLook w:val="0000"/>
      </w:tblPr>
      <w:tblGrid>
        <w:gridCol w:w="1188"/>
        <w:gridCol w:w="8276"/>
        <w:gridCol w:w="1134"/>
      </w:tblGrid>
      <w:tr w:rsidR="00ED16ED">
        <w:tc>
          <w:tcPr>
            <w:tcW w:w="1188" w:type="dxa"/>
          </w:tcPr>
          <w:p w:rsidR="00ED16ED" w:rsidRDefault="006E66DF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6E66DF">
              <w:rPr>
                <w:rFonts w:ascii="Arial" w:hAnsi="Arial"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43.2pt">
                  <v:imagedata r:id="rId8" o:title=""/>
                </v:shape>
              </w:pict>
            </w:r>
          </w:p>
        </w:tc>
        <w:tc>
          <w:tcPr>
            <w:tcW w:w="8276" w:type="dxa"/>
          </w:tcPr>
          <w:p w:rsidR="00ED16ED" w:rsidRDefault="00ED16ED">
            <w:pPr>
              <w:pBdr>
                <w:bottom w:val="single" w:sz="4" w:space="1" w:color="auto"/>
              </w:pBdr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Ресурсный центр по стратегическому планированию</w:t>
            </w:r>
          </w:p>
          <w:p w:rsidR="00ED16ED" w:rsidRDefault="00ED16ED">
            <w:pPr>
              <w:pBdr>
                <w:bottom w:val="single" w:sz="4" w:space="1" w:color="auto"/>
              </w:pBdr>
              <w:jc w:val="center"/>
              <w:rPr>
                <w:b/>
                <w:bCs/>
                <w:smallCaps/>
                <w:spacing w:val="6"/>
              </w:rPr>
            </w:pPr>
            <w:r>
              <w:rPr>
                <w:b/>
                <w:bCs/>
                <w:smallCaps/>
                <w:spacing w:val="6"/>
              </w:rPr>
              <w:t xml:space="preserve">при </w:t>
            </w:r>
            <w:proofErr w:type="spellStart"/>
            <w:r>
              <w:rPr>
                <w:b/>
                <w:bCs/>
                <w:smallCaps/>
                <w:spacing w:val="6"/>
              </w:rPr>
              <w:t>Леонтьевском</w:t>
            </w:r>
            <w:proofErr w:type="spellEnd"/>
            <w:r>
              <w:rPr>
                <w:b/>
                <w:bCs/>
                <w:smallCaps/>
                <w:spacing w:val="6"/>
              </w:rPr>
              <w:t xml:space="preserve"> центре</w:t>
            </w:r>
          </w:p>
          <w:p w:rsidR="00ED16ED" w:rsidRDefault="00D22141" w:rsidP="0086428D">
            <w:pPr>
              <w:jc w:val="center"/>
              <w:rPr>
                <w:caps/>
              </w:rPr>
            </w:pPr>
            <w:r w:rsidRPr="002B1EC9">
              <w:rPr>
                <w:color w:val="000000"/>
                <w:sz w:val="16"/>
              </w:rPr>
              <w:t xml:space="preserve">190005, Санкт-Петербург, </w:t>
            </w:r>
            <w:r w:rsidR="006C537A" w:rsidRPr="006C537A">
              <w:rPr>
                <w:color w:val="000000"/>
                <w:sz w:val="16"/>
              </w:rPr>
              <w:t>7-</w:t>
            </w:r>
            <w:r w:rsidR="006C537A">
              <w:rPr>
                <w:color w:val="000000"/>
                <w:sz w:val="16"/>
              </w:rPr>
              <w:t>ая Красноармейская, дом. 25,</w:t>
            </w:r>
            <w:r w:rsidRPr="002B1EC9">
              <w:rPr>
                <w:color w:val="000000"/>
                <w:sz w:val="16"/>
              </w:rPr>
              <w:t xml:space="preserve"> Тел. </w:t>
            </w:r>
            <w:r w:rsidRPr="002B1EC9">
              <w:rPr>
                <w:sz w:val="16"/>
              </w:rPr>
              <w:t>812-</w:t>
            </w:r>
            <w:r w:rsidR="006C537A">
              <w:rPr>
                <w:sz w:val="16"/>
              </w:rPr>
              <w:t>316-60-86</w:t>
            </w:r>
            <w:r w:rsidRPr="002B1EC9">
              <w:rPr>
                <w:sz w:val="16"/>
              </w:rPr>
              <w:t>, 812-316-62-46.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 xml:space="preserve">Факс  812-712-67-67. Эл. почта </w:t>
            </w:r>
            <w:hyperlink r:id="rId9" w:history="1">
              <w:r w:rsidR="006C537A" w:rsidRPr="006C537A">
                <w:rPr>
                  <w:rStyle w:val="a6"/>
                  <w:sz w:val="16"/>
                  <w:szCs w:val="16"/>
                  <w:lang w:val="en-US"/>
                </w:rPr>
                <w:t>citystrategy</w:t>
              </w:r>
              <w:r w:rsidR="006C537A" w:rsidRPr="006C537A">
                <w:rPr>
                  <w:rStyle w:val="a6"/>
                  <w:sz w:val="16"/>
                  <w:szCs w:val="16"/>
                </w:rPr>
                <w:t>@</w:t>
              </w:r>
              <w:r w:rsidR="006C537A" w:rsidRPr="006C537A">
                <w:rPr>
                  <w:rStyle w:val="a6"/>
                  <w:sz w:val="16"/>
                  <w:szCs w:val="16"/>
                  <w:lang w:val="en-US"/>
                </w:rPr>
                <w:t>leontief</w:t>
              </w:r>
              <w:r w:rsidR="006C537A" w:rsidRPr="006C537A">
                <w:rPr>
                  <w:rStyle w:val="a6"/>
                  <w:sz w:val="16"/>
                  <w:szCs w:val="16"/>
                </w:rPr>
                <w:t>.</w:t>
              </w:r>
              <w:r w:rsidR="006C537A" w:rsidRPr="006C537A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sz w:val="16"/>
              </w:rPr>
              <w:t xml:space="preserve">. Интернет </w:t>
            </w:r>
            <w:hyperlink r:id="rId10" w:history="1">
              <w:r w:rsidR="0086428D" w:rsidRPr="00F831EB">
                <w:rPr>
                  <w:rStyle w:val="a6"/>
                  <w:sz w:val="16"/>
                </w:rPr>
                <w:t>http://www.city</w:t>
              </w:r>
              <w:r w:rsidR="0086428D" w:rsidRPr="00B11138">
                <w:rPr>
                  <w:rStyle w:val="a6"/>
                  <w:sz w:val="16"/>
                </w:rPr>
                <w:t>-</w:t>
              </w:r>
              <w:r w:rsidR="0086428D" w:rsidRPr="00F831EB">
                <w:rPr>
                  <w:rStyle w:val="a6"/>
                  <w:sz w:val="16"/>
                </w:rPr>
                <w:t>strategy.</w:t>
              </w:r>
              <w:proofErr w:type="spellStart"/>
              <w:r w:rsidR="0086428D" w:rsidRPr="00F831EB">
                <w:rPr>
                  <w:rStyle w:val="a6"/>
                  <w:sz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ED16ED" w:rsidRDefault="006E66DF">
            <w:pPr>
              <w:jc w:val="right"/>
            </w:pPr>
            <w:r>
              <w:pict>
                <v:shape id="_x0000_i1026" type="#_x0000_t75" style="width:44pt;height:44.8pt" fillcolor="window">
                  <v:imagedata r:id="rId11" o:title=""/>
                </v:shape>
              </w:pict>
            </w:r>
          </w:p>
        </w:tc>
      </w:tr>
    </w:tbl>
    <w:p w:rsidR="00ED16ED" w:rsidRDefault="00ED16ED">
      <w:pPr>
        <w:pStyle w:val="10"/>
        <w:rPr>
          <w:rFonts w:cs="Arial"/>
          <w:caps/>
        </w:rPr>
      </w:pPr>
    </w:p>
    <w:p w:rsidR="00ED16ED" w:rsidRDefault="00ED16ED">
      <w:pPr>
        <w:rPr>
          <w:b/>
        </w:rPr>
      </w:pPr>
    </w:p>
    <w:p w:rsidR="00ED16ED" w:rsidRDefault="00ED16ED">
      <w:pPr>
        <w:rPr>
          <w:b/>
        </w:rPr>
      </w:pPr>
    </w:p>
    <w:p w:rsidR="00ED16ED" w:rsidRDefault="00ED16ED">
      <w:pPr>
        <w:pStyle w:val="2"/>
        <w:rPr>
          <w:sz w:val="36"/>
        </w:rPr>
      </w:pPr>
      <w:r w:rsidRPr="006F70A3">
        <w:rPr>
          <w:sz w:val="32"/>
          <w:szCs w:val="32"/>
        </w:rPr>
        <w:t>АНКЕТА ЧЛЕНА КЛУ</w:t>
      </w:r>
      <w:r w:rsidR="00CE282A" w:rsidRPr="006F70A3">
        <w:rPr>
          <w:sz w:val="32"/>
          <w:szCs w:val="32"/>
        </w:rPr>
        <w:t>БА ГОРОДОВ</w:t>
      </w:r>
      <w:r w:rsidR="006F70A3" w:rsidRPr="006F70A3">
        <w:rPr>
          <w:sz w:val="32"/>
          <w:szCs w:val="32"/>
        </w:rPr>
        <w:t xml:space="preserve"> и РЕГИОНОВ </w:t>
      </w:r>
      <w:r w:rsidR="00CE282A" w:rsidRPr="006F70A3">
        <w:rPr>
          <w:sz w:val="32"/>
          <w:szCs w:val="32"/>
        </w:rPr>
        <w:t>-</w:t>
      </w:r>
      <w:r w:rsidR="006F70A3">
        <w:rPr>
          <w:sz w:val="32"/>
          <w:szCs w:val="32"/>
        </w:rPr>
        <w:t xml:space="preserve"> </w:t>
      </w:r>
      <w:r w:rsidR="00CE282A" w:rsidRPr="006F70A3">
        <w:rPr>
          <w:sz w:val="32"/>
          <w:szCs w:val="32"/>
        </w:rPr>
        <w:t>СТРАТЕГОВ</w:t>
      </w:r>
      <w:r w:rsidR="00CE282A">
        <w:rPr>
          <w:sz w:val="36"/>
        </w:rPr>
        <w:br/>
      </w:r>
      <w:r w:rsidR="005078CF" w:rsidRPr="005078CF">
        <w:rPr>
          <w:szCs w:val="44"/>
        </w:rPr>
        <w:t>20</w:t>
      </w:r>
      <w:r w:rsidR="001963EB">
        <w:rPr>
          <w:szCs w:val="44"/>
        </w:rPr>
        <w:t>16</w:t>
      </w:r>
      <w:r w:rsidR="005078CF" w:rsidRPr="005078CF">
        <w:rPr>
          <w:szCs w:val="44"/>
        </w:rPr>
        <w:t>-</w:t>
      </w:r>
      <w:r w:rsidR="00CE282A" w:rsidRPr="00CA6DD1">
        <w:rPr>
          <w:szCs w:val="44"/>
        </w:rPr>
        <w:t>20</w:t>
      </w:r>
      <w:r w:rsidR="00FD7C20">
        <w:rPr>
          <w:szCs w:val="44"/>
        </w:rPr>
        <w:t>1</w:t>
      </w:r>
      <w:r w:rsidR="001963EB">
        <w:rPr>
          <w:szCs w:val="44"/>
        </w:rPr>
        <w:t>7</w:t>
      </w:r>
      <w:r w:rsidR="00CE282A" w:rsidRPr="00CA6DD1">
        <w:rPr>
          <w:szCs w:val="44"/>
        </w:rPr>
        <w:t xml:space="preserve"> </w:t>
      </w:r>
      <w:r w:rsidRPr="00CA6DD1">
        <w:rPr>
          <w:szCs w:val="44"/>
        </w:rPr>
        <w:t>г</w:t>
      </w:r>
      <w:r w:rsidR="00DC276E">
        <w:rPr>
          <w:szCs w:val="44"/>
        </w:rPr>
        <w:t>г.</w:t>
      </w:r>
    </w:p>
    <w:p w:rsidR="00ED16ED" w:rsidRDefault="00ED16ED">
      <w:pPr>
        <w:pStyle w:val="2"/>
      </w:pPr>
      <w:r>
        <w:t xml:space="preserve"> </w:t>
      </w:r>
      <w:r w:rsidR="006E66DF">
        <w:pict>
          <v:shape id="_x0000_i1027" type="#_x0000_t75" style="width:66.4pt;height:92pt">
            <v:imagedata r:id="rId12" o:title="gerb"/>
          </v:shape>
        </w:pict>
      </w:r>
    </w:p>
    <w:p w:rsidR="00702ACC" w:rsidRPr="00702ACC" w:rsidRDefault="00702ACC" w:rsidP="00702ACC"/>
    <w:p w:rsidR="00ED16ED" w:rsidRDefault="00ED16ED">
      <w:pPr>
        <w:rPr>
          <w:b/>
          <w:bCs/>
          <w:sz w:val="22"/>
        </w:rPr>
      </w:pPr>
      <w:r>
        <w:rPr>
          <w:b/>
          <w:bCs/>
          <w:sz w:val="22"/>
        </w:rPr>
        <w:t>1. Базовая информация о городе (муниципальном образовании, регионе)</w:t>
      </w:r>
    </w:p>
    <w:p w:rsidR="00ED16ED" w:rsidRDefault="00ED16ED">
      <w:pPr>
        <w:rPr>
          <w:b/>
          <w:bCs/>
          <w:sz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5270"/>
      </w:tblGrid>
      <w:tr w:rsidR="00ED16ED">
        <w:trPr>
          <w:cantSplit/>
        </w:trPr>
        <w:tc>
          <w:tcPr>
            <w:tcW w:w="5328" w:type="dxa"/>
          </w:tcPr>
          <w:p w:rsidR="00ED16ED" w:rsidRDefault="00ED16ED">
            <w:r>
              <w:t>Город/муниципальное образование/регион (полное официальное название)</w:t>
            </w:r>
          </w:p>
          <w:p w:rsidR="00ED16ED" w:rsidRDefault="00ED16ED"/>
        </w:tc>
        <w:tc>
          <w:tcPr>
            <w:tcW w:w="5270" w:type="dxa"/>
          </w:tcPr>
          <w:p w:rsidR="00ED16ED" w:rsidRDefault="00B11138">
            <w:r w:rsidRPr="006B5613">
              <w:rPr>
                <w:b/>
                <w:i/>
                <w:sz w:val="24"/>
                <w:u w:val="single"/>
              </w:rPr>
              <w:t>муниципальное образование городской округ город Омск Омской области</w:t>
            </w:r>
          </w:p>
        </w:tc>
      </w:tr>
    </w:tbl>
    <w:p w:rsidR="00ED16ED" w:rsidRDefault="00ED16E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5270"/>
      </w:tblGrid>
      <w:tr w:rsidR="00ED16ED" w:rsidTr="00702ACC">
        <w:tc>
          <w:tcPr>
            <w:tcW w:w="5328" w:type="dxa"/>
            <w:tcBorders>
              <w:top w:val="nil"/>
              <w:left w:val="nil"/>
            </w:tcBorders>
          </w:tcPr>
          <w:p w:rsidR="00ED16ED" w:rsidRDefault="00ED1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5270" w:type="dxa"/>
            <w:tcBorders>
              <w:top w:val="nil"/>
              <w:right w:val="nil"/>
            </w:tcBorders>
            <w:shd w:val="clear" w:color="auto" w:fill="auto"/>
          </w:tcPr>
          <w:p w:rsidR="00ED16ED" w:rsidRDefault="00ED16ED" w:rsidP="00073787">
            <w:pPr>
              <w:jc w:val="center"/>
              <w:rPr>
                <w:b/>
                <w:bCs/>
              </w:rPr>
            </w:pPr>
            <w:r w:rsidRPr="00702ACC">
              <w:rPr>
                <w:b/>
                <w:bCs/>
              </w:rPr>
              <w:t>20</w:t>
            </w:r>
            <w:r w:rsidR="003651AE" w:rsidRPr="00702ACC">
              <w:rPr>
                <w:b/>
                <w:bCs/>
              </w:rPr>
              <w:t>1</w:t>
            </w:r>
            <w:r w:rsidR="00702ACC" w:rsidRPr="00702ACC">
              <w:rPr>
                <w:b/>
                <w:bCs/>
              </w:rPr>
              <w:t>6</w:t>
            </w:r>
            <w:r w:rsidR="00670A8D" w:rsidRPr="00702ACC">
              <w:rPr>
                <w:b/>
                <w:bCs/>
              </w:rPr>
              <w:t xml:space="preserve"> </w:t>
            </w:r>
            <w:r w:rsidR="00DC276E" w:rsidRPr="00702ACC">
              <w:rPr>
                <w:b/>
                <w:bCs/>
              </w:rPr>
              <w:t>г.</w:t>
            </w:r>
          </w:p>
        </w:tc>
      </w:tr>
      <w:tr w:rsidR="00ED16ED">
        <w:trPr>
          <w:trHeight w:val="77"/>
        </w:trPr>
        <w:tc>
          <w:tcPr>
            <w:tcW w:w="5328" w:type="dxa"/>
          </w:tcPr>
          <w:p w:rsidR="00ED16ED" w:rsidRDefault="00ED16ED">
            <w:r>
              <w:t>Численность населения</w:t>
            </w:r>
          </w:p>
        </w:tc>
        <w:tc>
          <w:tcPr>
            <w:tcW w:w="5270" w:type="dxa"/>
          </w:tcPr>
          <w:p w:rsidR="00ED16ED" w:rsidRPr="00702ACC" w:rsidRDefault="00702ACC" w:rsidP="00702ACC">
            <w:pPr>
              <w:rPr>
                <w:b/>
                <w:i/>
              </w:rPr>
            </w:pPr>
            <w:r w:rsidRPr="00702ACC">
              <w:rPr>
                <w:b/>
                <w:i/>
              </w:rPr>
              <w:t xml:space="preserve">1178,4 </w:t>
            </w:r>
            <w:r w:rsidRPr="002E5D88">
              <w:rPr>
                <w:b/>
                <w:i/>
              </w:rPr>
              <w:t xml:space="preserve">тыс. чел. </w:t>
            </w:r>
            <w:r w:rsidRPr="00702ACC">
              <w:rPr>
                <w:b/>
                <w:i/>
              </w:rPr>
              <w:t xml:space="preserve">(на конец года)  </w:t>
            </w:r>
          </w:p>
        </w:tc>
      </w:tr>
      <w:tr w:rsidR="00ED16ED">
        <w:tc>
          <w:tcPr>
            <w:tcW w:w="5328" w:type="dxa"/>
          </w:tcPr>
          <w:p w:rsidR="00ED16ED" w:rsidRDefault="00ED16ED">
            <w:pPr>
              <w:pStyle w:val="a7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</w:t>
            </w:r>
          </w:p>
        </w:tc>
        <w:tc>
          <w:tcPr>
            <w:tcW w:w="5270" w:type="dxa"/>
          </w:tcPr>
          <w:p w:rsidR="00ED16ED" w:rsidRDefault="00B11138">
            <w:r w:rsidRPr="001F6AEE">
              <w:rPr>
                <w:b/>
                <w:i/>
              </w:rPr>
              <w:t>566,9 кв.</w:t>
            </w:r>
            <w:r>
              <w:rPr>
                <w:b/>
                <w:i/>
              </w:rPr>
              <w:t xml:space="preserve"> </w:t>
            </w:r>
            <w:r w:rsidRPr="001F6AEE">
              <w:rPr>
                <w:b/>
                <w:i/>
              </w:rPr>
              <w:t>км</w:t>
            </w:r>
          </w:p>
        </w:tc>
      </w:tr>
      <w:tr w:rsidR="00ED16ED">
        <w:tc>
          <w:tcPr>
            <w:tcW w:w="5328" w:type="dxa"/>
          </w:tcPr>
          <w:p w:rsidR="00ED16ED" w:rsidRDefault="00ED16ED">
            <w:pPr>
              <w:pStyle w:val="a7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отрасли экономики</w:t>
            </w:r>
          </w:p>
          <w:p w:rsidR="00ED16ED" w:rsidRDefault="00ED16ED"/>
        </w:tc>
        <w:tc>
          <w:tcPr>
            <w:tcW w:w="5270" w:type="dxa"/>
          </w:tcPr>
          <w:p w:rsidR="00ED16ED" w:rsidRPr="00702ACC" w:rsidRDefault="00702ACC">
            <w:pPr>
              <w:rPr>
                <w:b/>
                <w:i/>
              </w:rPr>
            </w:pPr>
            <w:r w:rsidRPr="00702ACC">
              <w:rPr>
                <w:b/>
                <w:i/>
              </w:rPr>
              <w:t>обрабатывающие производства (в том числе: производство нефтепродуктов; химическое производство; производство электрооборуд</w:t>
            </w:r>
            <w:r w:rsidRPr="00702ACC">
              <w:rPr>
                <w:b/>
                <w:i/>
              </w:rPr>
              <w:t>о</w:t>
            </w:r>
            <w:r w:rsidRPr="00702ACC">
              <w:rPr>
                <w:b/>
                <w:i/>
              </w:rPr>
              <w:t>вания, электронного и оптического оборудов</w:t>
            </w:r>
            <w:r w:rsidRPr="00702ACC">
              <w:rPr>
                <w:b/>
                <w:i/>
              </w:rPr>
              <w:t>а</w:t>
            </w:r>
            <w:r w:rsidRPr="00702ACC">
              <w:rPr>
                <w:b/>
                <w:i/>
              </w:rPr>
              <w:t>ния; производство пищевых продуктов; прои</w:t>
            </w:r>
            <w:r w:rsidRPr="00702ACC">
              <w:rPr>
                <w:b/>
                <w:i/>
              </w:rPr>
              <w:t>з</w:t>
            </w:r>
            <w:r w:rsidRPr="00702ACC">
              <w:rPr>
                <w:b/>
                <w:i/>
              </w:rPr>
              <w:t>водство резиновых и пластмассовых изделий; производство транспортных средств и обор</w:t>
            </w:r>
            <w:r w:rsidRPr="00702ACC">
              <w:rPr>
                <w:b/>
                <w:i/>
              </w:rPr>
              <w:t>у</w:t>
            </w:r>
            <w:r w:rsidRPr="00702ACC">
              <w:rPr>
                <w:b/>
                <w:i/>
              </w:rPr>
              <w:t>дования; производство машин и оборудования и др.); оптовая и розничная торговля; транспорт и связь; производство и распределение эле</w:t>
            </w:r>
            <w:r w:rsidRPr="00702ACC">
              <w:rPr>
                <w:b/>
                <w:i/>
              </w:rPr>
              <w:t>к</w:t>
            </w:r>
            <w:r w:rsidRPr="00702ACC">
              <w:rPr>
                <w:b/>
                <w:i/>
              </w:rPr>
              <w:t>троэнергии, газа и воды; строительство</w:t>
            </w:r>
          </w:p>
        </w:tc>
      </w:tr>
    </w:tbl>
    <w:p w:rsidR="00ED16ED" w:rsidRDefault="00ED16ED">
      <w:pPr>
        <w:pStyle w:val="10"/>
        <w:ind w:firstLine="0"/>
        <w:jc w:val="left"/>
        <w:rPr>
          <w:rFonts w:cs="Arial"/>
          <w:spacing w:val="-6"/>
        </w:rPr>
      </w:pPr>
    </w:p>
    <w:p w:rsidR="00702ACC" w:rsidRPr="00702ACC" w:rsidRDefault="00702ACC" w:rsidP="00702ACC"/>
    <w:p w:rsidR="00ED16ED" w:rsidRDefault="00ED16ED" w:rsidP="007450D2">
      <w:pPr>
        <w:pStyle w:val="10"/>
        <w:numPr>
          <w:ilvl w:val="0"/>
          <w:numId w:val="3"/>
        </w:numPr>
        <w:shd w:val="clear" w:color="auto" w:fill="CCCCCC"/>
        <w:tabs>
          <w:tab w:val="num" w:pos="792"/>
        </w:tabs>
        <w:spacing w:before="120" w:after="120"/>
        <w:ind w:left="0" w:firstLine="0"/>
        <w:rPr>
          <w:rFonts w:cs="Arial"/>
          <w:b w:val="0"/>
          <w:bCs w:val="0"/>
          <w:smallCaps/>
        </w:rPr>
      </w:pPr>
      <w:r>
        <w:rPr>
          <w:rFonts w:cs="Arial"/>
          <w:b w:val="0"/>
          <w:bCs w:val="0"/>
          <w:smallCaps/>
        </w:rPr>
        <w:t>Информация о состоянии стратегического планирования в городе/регионе</w:t>
      </w:r>
    </w:p>
    <w:p w:rsidR="00702ACC" w:rsidRDefault="00702ACC" w:rsidP="0088374C">
      <w:pPr>
        <w:pStyle w:val="a4"/>
        <w:rPr>
          <w:rFonts w:cs="Arial"/>
          <w:b/>
          <w:sz w:val="22"/>
        </w:rPr>
      </w:pPr>
    </w:p>
    <w:p w:rsidR="0088374C" w:rsidRDefault="0088374C" w:rsidP="0088374C">
      <w:pPr>
        <w:pStyle w:val="a4"/>
        <w:rPr>
          <w:rFonts w:cs="Arial"/>
          <w:b/>
          <w:sz w:val="22"/>
        </w:rPr>
      </w:pPr>
      <w:r>
        <w:rPr>
          <w:rFonts w:cs="Arial"/>
          <w:b/>
          <w:sz w:val="22"/>
        </w:rPr>
        <w:t>2. Прошлые стратегические планы. Разрабатывались ли в период после 1995 г. Стратегич</w:t>
      </w:r>
      <w:r>
        <w:rPr>
          <w:rFonts w:cs="Arial"/>
          <w:b/>
          <w:sz w:val="22"/>
        </w:rPr>
        <w:t>е</w:t>
      </w:r>
      <w:r>
        <w:rPr>
          <w:rFonts w:cs="Arial"/>
          <w:b/>
          <w:sz w:val="22"/>
        </w:rPr>
        <w:t xml:space="preserve">ские планы (Стратегии развития) Вашего города </w:t>
      </w:r>
      <w:r>
        <w:rPr>
          <w:b/>
          <w:bCs/>
          <w:sz w:val="22"/>
        </w:rPr>
        <w:t>(муниципального образования, региона), срок действия которых уже закончился</w:t>
      </w:r>
      <w:r>
        <w:rPr>
          <w:rFonts w:cs="Arial"/>
          <w:b/>
          <w:sz w:val="22"/>
        </w:rPr>
        <w:t xml:space="preserve">? </w:t>
      </w:r>
    </w:p>
    <w:p w:rsidR="00B11138" w:rsidRDefault="0088374C" w:rsidP="007450D2">
      <w:pPr>
        <w:numPr>
          <w:ilvl w:val="0"/>
          <w:numId w:val="2"/>
        </w:numPr>
        <w:spacing w:after="60"/>
      </w:pPr>
      <w:r>
        <w:t xml:space="preserve">да; </w:t>
      </w:r>
      <w:r>
        <w:rPr>
          <w:i/>
          <w:iCs/>
        </w:rPr>
        <w:t>укажите, пожалуйста, название документа (</w:t>
      </w:r>
      <w:proofErr w:type="spellStart"/>
      <w:r>
        <w:rPr>
          <w:i/>
          <w:iCs/>
        </w:rPr>
        <w:t>ов</w:t>
      </w:r>
      <w:proofErr w:type="spellEnd"/>
      <w:r>
        <w:rPr>
          <w:i/>
          <w:iCs/>
        </w:rPr>
        <w:t>) и сроки действия:</w:t>
      </w:r>
      <w:r>
        <w:t xml:space="preserve"> </w:t>
      </w:r>
    </w:p>
    <w:p w:rsidR="00B11138" w:rsidRPr="00C65BFA" w:rsidRDefault="00B11138" w:rsidP="00B11138">
      <w:pPr>
        <w:pStyle w:val="a5"/>
        <w:ind w:left="426"/>
        <w:jc w:val="both"/>
      </w:pPr>
      <w:r w:rsidRPr="00C65BFA">
        <w:t>Концепция стратегического развития города Омска, одобренная на общегородской конференции 5 декабря 2002 года;</w:t>
      </w:r>
    </w:p>
    <w:p w:rsidR="00B11138" w:rsidRDefault="00B11138" w:rsidP="00B11138">
      <w:pPr>
        <w:pStyle w:val="a5"/>
        <w:ind w:left="426"/>
        <w:jc w:val="both"/>
      </w:pPr>
      <w:r w:rsidRPr="00C65BFA">
        <w:t xml:space="preserve">Основные направления социально-экономического развития города Омска до 2010 года, </w:t>
      </w:r>
      <w:r>
        <w:br/>
      </w:r>
      <w:r w:rsidRPr="00C65BFA">
        <w:t>утвержденные постановление</w:t>
      </w:r>
      <w:r>
        <w:t>м</w:t>
      </w:r>
      <w:r w:rsidRPr="00C65BFA">
        <w:t xml:space="preserve"> Мэра города Омска от 17 июля 2006 года № 215-п</w:t>
      </w:r>
      <w:r>
        <w:t>;</w:t>
      </w:r>
    </w:p>
    <w:p w:rsidR="00B11138" w:rsidRDefault="00B11138" w:rsidP="00B11138">
      <w:pPr>
        <w:pStyle w:val="a5"/>
        <w:ind w:left="426"/>
        <w:jc w:val="both"/>
      </w:pPr>
      <w:r w:rsidRPr="00C65BFA">
        <w:t>Программ</w:t>
      </w:r>
      <w:r>
        <w:t>а</w:t>
      </w:r>
      <w:r w:rsidRPr="00C65BFA">
        <w:t xml:space="preserve"> действий Администрации города Омска по социально-экономическому развитию города Омска на среднесрочную перспективу (2009 </w:t>
      </w:r>
      <w:r>
        <w:t>–</w:t>
      </w:r>
      <w:r w:rsidRPr="00C65BFA">
        <w:t xml:space="preserve"> 2012 годы)</w:t>
      </w:r>
      <w:r>
        <w:t>, утвержденная п</w:t>
      </w:r>
      <w:r w:rsidRPr="00C65BFA">
        <w:t>остановление</w:t>
      </w:r>
      <w:r>
        <w:t>м</w:t>
      </w:r>
      <w:r>
        <w:br/>
      </w:r>
      <w:r w:rsidRPr="00C65BFA">
        <w:t>Администрации города Омска от 23</w:t>
      </w:r>
      <w:r>
        <w:t xml:space="preserve"> октября </w:t>
      </w:r>
      <w:r w:rsidRPr="00C65BFA">
        <w:t>2009</w:t>
      </w:r>
      <w:r>
        <w:t xml:space="preserve"> года №</w:t>
      </w:r>
      <w:r w:rsidRPr="00C65BFA">
        <w:t xml:space="preserve"> 821-п</w:t>
      </w:r>
      <w:r>
        <w:t>;</w:t>
      </w:r>
    </w:p>
    <w:p w:rsidR="00B11138" w:rsidRPr="00B11138" w:rsidRDefault="00B11138" w:rsidP="00B11138">
      <w:pPr>
        <w:pStyle w:val="a5"/>
        <w:ind w:left="426"/>
        <w:jc w:val="both"/>
      </w:pPr>
      <w:r w:rsidRPr="00B11138">
        <w:t>Программа действий Администрации города Омска по социально-экономическому развитию города Омска на 2010 – 2016 годы</w:t>
      </w:r>
      <w:r>
        <w:t>, утвержденная п</w:t>
      </w:r>
      <w:r w:rsidRPr="00C65BFA">
        <w:t>остановление</w:t>
      </w:r>
      <w:r>
        <w:t xml:space="preserve">м </w:t>
      </w:r>
      <w:r w:rsidRPr="00C65BFA">
        <w:t xml:space="preserve">Администрации города Омска </w:t>
      </w:r>
      <w:r>
        <w:br/>
      </w:r>
      <w:r w:rsidRPr="00C65BFA">
        <w:t>от 2</w:t>
      </w:r>
      <w:r>
        <w:t xml:space="preserve">9 октября </w:t>
      </w:r>
      <w:r w:rsidRPr="00C65BFA">
        <w:t>20</w:t>
      </w:r>
      <w:r>
        <w:t>1</w:t>
      </w:r>
      <w:r w:rsidRPr="00C65BFA">
        <w:t>0</w:t>
      </w:r>
      <w:r>
        <w:t xml:space="preserve"> года №</w:t>
      </w:r>
      <w:r w:rsidRPr="00C65BFA">
        <w:t xml:space="preserve"> </w:t>
      </w:r>
      <w:r w:rsidRPr="00B11138">
        <w:t>1018-п</w:t>
      </w:r>
    </w:p>
    <w:p w:rsidR="0088374C" w:rsidRDefault="0088374C" w:rsidP="007450D2">
      <w:pPr>
        <w:numPr>
          <w:ilvl w:val="0"/>
          <w:numId w:val="4"/>
        </w:numPr>
        <w:spacing w:after="60"/>
      </w:pPr>
      <w:r>
        <w:t>нет</w:t>
      </w:r>
    </w:p>
    <w:p w:rsidR="00702ACC" w:rsidRDefault="00702ACC" w:rsidP="0088374C">
      <w:pPr>
        <w:pStyle w:val="a4"/>
        <w:rPr>
          <w:rFonts w:cs="Arial"/>
          <w:b/>
          <w:sz w:val="22"/>
        </w:rPr>
      </w:pPr>
    </w:p>
    <w:p w:rsidR="00702ACC" w:rsidRDefault="00702ACC" w:rsidP="0088374C">
      <w:pPr>
        <w:pStyle w:val="a4"/>
        <w:rPr>
          <w:rFonts w:cs="Arial"/>
          <w:b/>
          <w:sz w:val="22"/>
        </w:rPr>
      </w:pPr>
    </w:p>
    <w:p w:rsidR="0088374C" w:rsidRDefault="00C10B9B" w:rsidP="0088374C">
      <w:pPr>
        <w:pStyle w:val="a4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3</w:t>
      </w:r>
      <w:r w:rsidR="0088374C">
        <w:rPr>
          <w:rFonts w:cs="Arial"/>
          <w:b/>
          <w:sz w:val="22"/>
        </w:rPr>
        <w:t xml:space="preserve">. Действующий стратегический план. </w:t>
      </w:r>
      <w:r>
        <w:rPr>
          <w:rFonts w:cs="Arial"/>
          <w:b/>
          <w:sz w:val="22"/>
        </w:rPr>
        <w:t>Имеется ли действующий</w:t>
      </w:r>
      <w:r w:rsidR="0088374C">
        <w:rPr>
          <w:rFonts w:cs="Arial"/>
          <w:b/>
          <w:sz w:val="22"/>
        </w:rPr>
        <w:t xml:space="preserve"> Стратегически</w:t>
      </w:r>
      <w:r>
        <w:rPr>
          <w:rFonts w:cs="Arial"/>
          <w:b/>
          <w:sz w:val="22"/>
        </w:rPr>
        <w:t>й</w:t>
      </w:r>
      <w:r w:rsidR="0088374C">
        <w:rPr>
          <w:rFonts w:cs="Arial"/>
          <w:b/>
          <w:sz w:val="22"/>
        </w:rPr>
        <w:t xml:space="preserve"> план (Стр</w:t>
      </w:r>
      <w:r w:rsidR="0088374C">
        <w:rPr>
          <w:rFonts w:cs="Arial"/>
          <w:b/>
          <w:sz w:val="22"/>
        </w:rPr>
        <w:t>а</w:t>
      </w:r>
      <w:r w:rsidR="0088374C">
        <w:rPr>
          <w:rFonts w:cs="Arial"/>
          <w:b/>
          <w:sz w:val="22"/>
        </w:rPr>
        <w:t>теги</w:t>
      </w:r>
      <w:r>
        <w:rPr>
          <w:rFonts w:cs="Arial"/>
          <w:b/>
          <w:sz w:val="22"/>
        </w:rPr>
        <w:t>я</w:t>
      </w:r>
      <w:r w:rsidR="0088374C">
        <w:rPr>
          <w:rFonts w:cs="Arial"/>
          <w:b/>
          <w:sz w:val="22"/>
        </w:rPr>
        <w:t xml:space="preserve"> развития) Вашего города </w:t>
      </w:r>
      <w:r w:rsidR="0088374C">
        <w:rPr>
          <w:b/>
          <w:bCs/>
          <w:sz w:val="22"/>
        </w:rPr>
        <w:t>(муниципального образования, региона)</w:t>
      </w:r>
      <w:r w:rsidR="0088374C">
        <w:rPr>
          <w:rFonts w:cs="Arial"/>
          <w:b/>
          <w:sz w:val="22"/>
        </w:rPr>
        <w:t xml:space="preserve">? </w:t>
      </w:r>
    </w:p>
    <w:p w:rsidR="00D42717" w:rsidRDefault="0088374C" w:rsidP="007450D2">
      <w:pPr>
        <w:numPr>
          <w:ilvl w:val="0"/>
          <w:numId w:val="5"/>
        </w:numPr>
        <w:spacing w:after="60"/>
      </w:pPr>
      <w:r>
        <w:t xml:space="preserve">да; </w:t>
      </w:r>
      <w:r>
        <w:rPr>
          <w:i/>
          <w:iCs/>
        </w:rPr>
        <w:t>укажите, пожалуйста, название документа и сроки действия:</w:t>
      </w:r>
      <w:r>
        <w:t xml:space="preserve"> </w:t>
      </w:r>
    </w:p>
    <w:p w:rsidR="00D42717" w:rsidRDefault="00D42717" w:rsidP="00D42717">
      <w:pPr>
        <w:pStyle w:val="a5"/>
        <w:ind w:left="426"/>
        <w:jc w:val="both"/>
      </w:pPr>
      <w:r w:rsidRPr="00D42717">
        <w:t xml:space="preserve">Стратегия социально-экономического развития города Омска до 2025 года (утверждена </w:t>
      </w:r>
      <w:r w:rsidRPr="00D42717">
        <w:br/>
        <w:t xml:space="preserve">постановлением Администрации города Омска от 9 июля 2014 года № 938-п) </w:t>
      </w:r>
    </w:p>
    <w:p w:rsidR="0088374C" w:rsidRDefault="0088374C" w:rsidP="007450D2">
      <w:pPr>
        <w:numPr>
          <w:ilvl w:val="0"/>
          <w:numId w:val="6"/>
        </w:numPr>
        <w:spacing w:after="60"/>
      </w:pPr>
      <w:r>
        <w:t>нет</w:t>
      </w:r>
    </w:p>
    <w:p w:rsidR="00ED16ED" w:rsidRDefault="00C10B9B">
      <w:pPr>
        <w:pStyle w:val="a4"/>
        <w:rPr>
          <w:rFonts w:cs="Arial"/>
          <w:b/>
          <w:sz w:val="22"/>
        </w:rPr>
      </w:pPr>
      <w:r>
        <w:rPr>
          <w:rFonts w:cs="Arial"/>
          <w:b/>
          <w:sz w:val="22"/>
        </w:rPr>
        <w:t>4</w:t>
      </w:r>
      <w:r w:rsidR="00ED16ED">
        <w:rPr>
          <w:rFonts w:cs="Arial"/>
          <w:b/>
          <w:sz w:val="22"/>
        </w:rPr>
        <w:t xml:space="preserve">. Разрабатывается ли </w:t>
      </w:r>
      <w:r>
        <w:rPr>
          <w:rFonts w:cs="Arial"/>
          <w:b/>
          <w:sz w:val="22"/>
        </w:rPr>
        <w:t xml:space="preserve">в настоящее время </w:t>
      </w:r>
      <w:r w:rsidR="00ED16ED">
        <w:rPr>
          <w:rFonts w:cs="Arial"/>
          <w:b/>
          <w:sz w:val="22"/>
        </w:rPr>
        <w:t>Стратегический план (Стратегия развития) Вашего города</w:t>
      </w:r>
      <w:r w:rsidR="007B4AF1">
        <w:rPr>
          <w:rFonts w:cs="Arial"/>
          <w:b/>
          <w:sz w:val="22"/>
        </w:rPr>
        <w:t xml:space="preserve"> </w:t>
      </w:r>
      <w:r w:rsidR="007B4AF1">
        <w:rPr>
          <w:b/>
          <w:bCs/>
          <w:sz w:val="22"/>
        </w:rPr>
        <w:t>(муниципального образования, региона)</w:t>
      </w:r>
      <w:r w:rsidR="00ED16ED">
        <w:rPr>
          <w:rFonts w:cs="Arial"/>
          <w:b/>
          <w:sz w:val="22"/>
        </w:rPr>
        <w:t xml:space="preserve">? </w:t>
      </w:r>
    </w:p>
    <w:p w:rsidR="00ED16ED" w:rsidRDefault="00ED16ED" w:rsidP="007450D2">
      <w:pPr>
        <w:numPr>
          <w:ilvl w:val="0"/>
          <w:numId w:val="6"/>
        </w:numPr>
        <w:spacing w:after="60"/>
      </w:pPr>
      <w:r>
        <w:t xml:space="preserve">да; </w:t>
      </w:r>
      <w:r>
        <w:rPr>
          <w:i/>
          <w:iCs/>
        </w:rPr>
        <w:t>укажите, пожалуйста, официальное название документа, если оно уже определено</w:t>
      </w:r>
      <w:r>
        <w:t>: _____________________________________________________________________________________</w:t>
      </w:r>
      <w:r w:rsidR="003F5452">
        <w:t>____</w:t>
      </w:r>
      <w:r>
        <w:t>____</w:t>
      </w:r>
    </w:p>
    <w:p w:rsidR="00ED16ED" w:rsidRDefault="00ED16ED" w:rsidP="007450D2">
      <w:pPr>
        <w:numPr>
          <w:ilvl w:val="0"/>
          <w:numId w:val="7"/>
        </w:numPr>
        <w:spacing w:after="60"/>
      </w:pPr>
      <w:r>
        <w:t>нет</w:t>
      </w:r>
    </w:p>
    <w:p w:rsidR="00ED16ED" w:rsidRDefault="00C10B9B">
      <w:pPr>
        <w:pStyle w:val="a4"/>
        <w:ind w:firstLine="0"/>
        <w:rPr>
          <w:rFonts w:cs="Arial"/>
          <w:b/>
          <w:sz w:val="22"/>
        </w:rPr>
      </w:pPr>
      <w:r>
        <w:rPr>
          <w:rFonts w:cs="Arial"/>
          <w:b/>
          <w:sz w:val="22"/>
        </w:rPr>
        <w:t>5</w:t>
      </w:r>
      <w:r w:rsidR="00ED16ED">
        <w:rPr>
          <w:rFonts w:cs="Arial"/>
          <w:b/>
          <w:sz w:val="22"/>
        </w:rPr>
        <w:t>. На каком этапе разработки или реализации находится Стратегический план?</w:t>
      </w:r>
    </w:p>
    <w:p w:rsidR="00ED16ED" w:rsidRDefault="00ED16ED">
      <w:pPr>
        <w:pStyle w:val="a4"/>
        <w:ind w:firstLine="0"/>
        <w:rPr>
          <w:rFonts w:cs="Arial"/>
          <w:i/>
          <w:sz w:val="20"/>
        </w:rPr>
      </w:pPr>
      <w:r>
        <w:rPr>
          <w:rFonts w:cs="Arial"/>
          <w:i/>
          <w:sz w:val="20"/>
        </w:rPr>
        <w:t>(если этап завершен, укажите месяц и год его начала и конца, если не завершен – месяц и год начала этапа; укажите какими документами отмечено прохождение этапа; при необходимости дайте  пояснения)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2"/>
        <w:gridCol w:w="2138"/>
        <w:gridCol w:w="3070"/>
        <w:gridCol w:w="3028"/>
      </w:tblGrid>
      <w:tr w:rsidR="00ED16ED" w:rsidTr="00702ACC">
        <w:tc>
          <w:tcPr>
            <w:tcW w:w="1252" w:type="pct"/>
          </w:tcPr>
          <w:p w:rsidR="00ED16ED" w:rsidRDefault="00ED16ED">
            <w:pPr>
              <w:pStyle w:val="a4"/>
              <w:ind w:left="34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Этапы</w:t>
            </w:r>
          </w:p>
        </w:tc>
        <w:tc>
          <w:tcPr>
            <w:tcW w:w="973" w:type="pct"/>
          </w:tcPr>
          <w:p w:rsidR="00ED16ED" w:rsidRDefault="00ED16ED">
            <w:pPr>
              <w:pStyle w:val="a4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Когда этап пройден (месяц, год)</w:t>
            </w:r>
          </w:p>
        </w:tc>
        <w:tc>
          <w:tcPr>
            <w:tcW w:w="1397" w:type="pct"/>
          </w:tcPr>
          <w:p w:rsidR="00ED16ED" w:rsidRDefault="00ED16ED">
            <w:pPr>
              <w:pStyle w:val="a4"/>
              <w:ind w:left="-2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Какие документы приняты</w:t>
            </w:r>
          </w:p>
        </w:tc>
        <w:tc>
          <w:tcPr>
            <w:tcW w:w="1378" w:type="pct"/>
          </w:tcPr>
          <w:p w:rsidR="00ED16ED" w:rsidRDefault="00ED16ED">
            <w:pPr>
              <w:pStyle w:val="a4"/>
              <w:ind w:left="-13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Пояснения</w:t>
            </w:r>
          </w:p>
        </w:tc>
      </w:tr>
      <w:tr w:rsidR="00ED16ED" w:rsidTr="00702ACC">
        <w:tc>
          <w:tcPr>
            <w:tcW w:w="1252" w:type="pct"/>
          </w:tcPr>
          <w:p w:rsidR="00ED16ED" w:rsidRDefault="00ED16ED">
            <w:pPr>
              <w:pStyle w:val="a4"/>
              <w:ind w:left="34" w:firstLin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Начата разработка Стр</w:t>
            </w:r>
            <w:r>
              <w:rPr>
                <w:rFonts w:cs="Arial"/>
                <w:b/>
                <w:sz w:val="20"/>
              </w:rPr>
              <w:t>а</w:t>
            </w:r>
            <w:r>
              <w:rPr>
                <w:rFonts w:cs="Arial"/>
                <w:b/>
                <w:sz w:val="20"/>
              </w:rPr>
              <w:t xml:space="preserve">тегического плана </w:t>
            </w:r>
          </w:p>
        </w:tc>
        <w:tc>
          <w:tcPr>
            <w:tcW w:w="973" w:type="pct"/>
          </w:tcPr>
          <w:p w:rsidR="00ED16ED" w:rsidRDefault="00D42717">
            <w:pPr>
              <w:pStyle w:val="a4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ноябрь 2013 – июнь 2014</w:t>
            </w:r>
          </w:p>
        </w:tc>
        <w:tc>
          <w:tcPr>
            <w:tcW w:w="1397" w:type="pct"/>
          </w:tcPr>
          <w:p w:rsidR="00ED16ED" w:rsidRDefault="00ED16ED">
            <w:pPr>
              <w:pStyle w:val="a4"/>
              <w:ind w:left="-20" w:firstLine="0"/>
              <w:rPr>
                <w:rFonts w:cs="Arial"/>
                <w:sz w:val="20"/>
              </w:rPr>
            </w:pPr>
          </w:p>
        </w:tc>
        <w:tc>
          <w:tcPr>
            <w:tcW w:w="1378" w:type="pct"/>
          </w:tcPr>
          <w:p w:rsidR="00ED16ED" w:rsidRDefault="00D42717" w:rsidP="00D42717">
            <w:pPr>
              <w:pStyle w:val="a4"/>
              <w:ind w:left="-13"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Разработка Стратегии ос</w:t>
            </w:r>
            <w:r>
              <w:rPr>
                <w:rFonts w:cs="Arial"/>
                <w:sz w:val="20"/>
              </w:rPr>
              <w:t>у</w:t>
            </w:r>
            <w:r>
              <w:rPr>
                <w:rFonts w:cs="Arial"/>
                <w:sz w:val="20"/>
              </w:rPr>
              <w:t>ществлена Администрацией города Омска с привлечен</w:t>
            </w:r>
            <w:r>
              <w:rPr>
                <w:rFonts w:cs="Arial"/>
                <w:sz w:val="20"/>
              </w:rPr>
              <w:t>и</w:t>
            </w:r>
            <w:r>
              <w:rPr>
                <w:rFonts w:cs="Arial"/>
                <w:sz w:val="20"/>
              </w:rPr>
              <w:t>ем широкой общественности (представителей бизнеса, научных, образовательных учреждений и иных организ</w:t>
            </w:r>
            <w:r>
              <w:rPr>
                <w:rFonts w:cs="Arial"/>
                <w:sz w:val="20"/>
              </w:rPr>
              <w:t>а</w:t>
            </w:r>
            <w:r>
              <w:rPr>
                <w:rFonts w:cs="Arial"/>
                <w:sz w:val="20"/>
              </w:rPr>
              <w:t>ций, органов исполнительной власти Омской области, д</w:t>
            </w:r>
            <w:r>
              <w:rPr>
                <w:rFonts w:cs="Arial"/>
                <w:sz w:val="20"/>
              </w:rPr>
              <w:t>е</w:t>
            </w:r>
            <w:r>
              <w:rPr>
                <w:rFonts w:cs="Arial"/>
                <w:sz w:val="20"/>
              </w:rPr>
              <w:t>путатов Омского городского Совета)</w:t>
            </w:r>
          </w:p>
        </w:tc>
      </w:tr>
      <w:tr w:rsidR="00D42717" w:rsidTr="00702ACC">
        <w:tc>
          <w:tcPr>
            <w:tcW w:w="1252" w:type="pct"/>
          </w:tcPr>
          <w:p w:rsidR="00D42717" w:rsidRDefault="00D42717">
            <w:pPr>
              <w:pStyle w:val="a4"/>
              <w:ind w:left="34" w:firstLin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Принят Стратегический план</w:t>
            </w:r>
          </w:p>
        </w:tc>
        <w:tc>
          <w:tcPr>
            <w:tcW w:w="973" w:type="pct"/>
          </w:tcPr>
          <w:p w:rsidR="00D42717" w:rsidRDefault="00D42717" w:rsidP="004D1551">
            <w:pPr>
              <w:pStyle w:val="a4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июль 2014</w:t>
            </w:r>
          </w:p>
        </w:tc>
        <w:tc>
          <w:tcPr>
            <w:tcW w:w="1397" w:type="pct"/>
          </w:tcPr>
          <w:p w:rsidR="00D42717" w:rsidRPr="00D42717" w:rsidRDefault="009E6523" w:rsidP="009E6523">
            <w:pPr>
              <w:autoSpaceDE w:val="0"/>
              <w:autoSpaceDN w:val="0"/>
              <w:adjustRightInd w:val="0"/>
              <w:jc w:val="both"/>
            </w:pPr>
            <w:r w:rsidRPr="00D42717">
              <w:t>Стратеги</w:t>
            </w:r>
            <w:r>
              <w:t>я</w:t>
            </w:r>
            <w:r w:rsidRPr="00D42717">
              <w:t xml:space="preserve"> социально-экономического развития г</w:t>
            </w:r>
            <w:r w:rsidRPr="00D42717">
              <w:t>о</w:t>
            </w:r>
            <w:r w:rsidRPr="00D42717">
              <w:t>рода Омска до 2025 года</w:t>
            </w:r>
            <w:r>
              <w:t>, у</w:t>
            </w:r>
            <w:r>
              <w:t>т</w:t>
            </w:r>
            <w:r>
              <w:t>вержденная п</w:t>
            </w:r>
            <w:r w:rsidR="00D42717" w:rsidRPr="00D42717">
              <w:t>остановление Администрации города Омска от 9 июля 2014 года № 938-п</w:t>
            </w:r>
          </w:p>
        </w:tc>
        <w:tc>
          <w:tcPr>
            <w:tcW w:w="1378" w:type="pct"/>
          </w:tcPr>
          <w:p w:rsidR="00D42717" w:rsidRDefault="00D42717" w:rsidP="00D42717">
            <w:pPr>
              <w:pStyle w:val="a4"/>
              <w:ind w:left="-13"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Данным постановлением А</w:t>
            </w:r>
            <w:r>
              <w:rPr>
                <w:rFonts w:cs="Arial"/>
                <w:sz w:val="20"/>
              </w:rPr>
              <w:t>д</w:t>
            </w:r>
            <w:r>
              <w:rPr>
                <w:rFonts w:cs="Arial"/>
                <w:sz w:val="20"/>
              </w:rPr>
              <w:t>министрации города Омска утверждена Стратегия соц</w:t>
            </w:r>
            <w:r>
              <w:rPr>
                <w:rFonts w:cs="Arial"/>
                <w:sz w:val="20"/>
              </w:rPr>
              <w:t>и</w:t>
            </w:r>
            <w:r>
              <w:rPr>
                <w:rFonts w:cs="Arial"/>
                <w:sz w:val="20"/>
              </w:rPr>
              <w:t>ально-экономического разв</w:t>
            </w:r>
            <w:r>
              <w:rPr>
                <w:rFonts w:cs="Arial"/>
                <w:sz w:val="20"/>
              </w:rPr>
              <w:t>и</w:t>
            </w:r>
            <w:r>
              <w:rPr>
                <w:rFonts w:cs="Arial"/>
                <w:sz w:val="20"/>
              </w:rPr>
              <w:t>тия города Омска до 2025 года</w:t>
            </w:r>
          </w:p>
        </w:tc>
      </w:tr>
      <w:tr w:rsidR="00ED16ED" w:rsidTr="00702ACC">
        <w:tc>
          <w:tcPr>
            <w:tcW w:w="1252" w:type="pct"/>
          </w:tcPr>
          <w:p w:rsidR="00ED16ED" w:rsidRDefault="00ED16ED">
            <w:pPr>
              <w:pStyle w:val="a4"/>
              <w:ind w:left="34" w:firstLin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Идет реализация Стр</w:t>
            </w:r>
            <w:r>
              <w:rPr>
                <w:rFonts w:cs="Arial"/>
                <w:b/>
                <w:sz w:val="20"/>
              </w:rPr>
              <w:t>а</w:t>
            </w:r>
            <w:r>
              <w:rPr>
                <w:rFonts w:cs="Arial"/>
                <w:b/>
                <w:sz w:val="20"/>
              </w:rPr>
              <w:t>тегического плана</w:t>
            </w:r>
          </w:p>
        </w:tc>
        <w:tc>
          <w:tcPr>
            <w:tcW w:w="973" w:type="pct"/>
          </w:tcPr>
          <w:p w:rsidR="00ED16ED" w:rsidRDefault="00D42717">
            <w:pPr>
              <w:pStyle w:val="a4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август 2014</w:t>
            </w:r>
          </w:p>
        </w:tc>
        <w:tc>
          <w:tcPr>
            <w:tcW w:w="1397" w:type="pct"/>
          </w:tcPr>
          <w:p w:rsidR="00ED16ED" w:rsidRDefault="009E6523" w:rsidP="009E6523">
            <w:pPr>
              <w:pStyle w:val="a4"/>
              <w:ind w:left="-13" w:firstLine="0"/>
              <w:jc w:val="both"/>
              <w:rPr>
                <w:rFonts w:cs="Arial"/>
                <w:sz w:val="20"/>
              </w:rPr>
            </w:pPr>
            <w:r w:rsidRPr="009E6523">
              <w:rPr>
                <w:rFonts w:cs="Arial"/>
                <w:sz w:val="20"/>
              </w:rPr>
              <w:t>11 м</w:t>
            </w:r>
            <w:r>
              <w:rPr>
                <w:rFonts w:cs="Arial"/>
                <w:sz w:val="20"/>
              </w:rPr>
              <w:t>униципальны</w:t>
            </w:r>
            <w:r w:rsidRPr="009E6523">
              <w:rPr>
                <w:rFonts w:cs="Arial"/>
                <w:sz w:val="20"/>
              </w:rPr>
              <w:t>х</w:t>
            </w:r>
            <w:r>
              <w:rPr>
                <w:rFonts w:cs="Arial"/>
                <w:sz w:val="20"/>
              </w:rPr>
              <w:t xml:space="preserve"> программ города Омска</w:t>
            </w:r>
            <w:r w:rsidRPr="009E6523">
              <w:rPr>
                <w:rFonts w:cs="Arial"/>
                <w:sz w:val="20"/>
              </w:rPr>
              <w:t>, утвержденны</w:t>
            </w:r>
            <w:r w:rsidR="001C0C91">
              <w:rPr>
                <w:rFonts w:cs="Arial"/>
                <w:sz w:val="20"/>
              </w:rPr>
              <w:t>х</w:t>
            </w:r>
            <w:r w:rsidRPr="009E6523">
              <w:rPr>
                <w:rFonts w:cs="Arial"/>
                <w:sz w:val="20"/>
              </w:rPr>
              <w:t xml:space="preserve"> постановлениями Админис</w:t>
            </w:r>
            <w:r w:rsidRPr="009E6523">
              <w:rPr>
                <w:rFonts w:cs="Arial"/>
                <w:sz w:val="20"/>
              </w:rPr>
              <w:t>т</w:t>
            </w:r>
            <w:r w:rsidRPr="009E6523">
              <w:rPr>
                <w:rFonts w:cs="Arial"/>
                <w:sz w:val="20"/>
              </w:rPr>
              <w:t>рации города Омск</w:t>
            </w:r>
            <w:r>
              <w:rPr>
                <w:rFonts w:cs="Arial"/>
                <w:sz w:val="20"/>
              </w:rPr>
              <w:t xml:space="preserve"> (перечень прилагается);</w:t>
            </w:r>
          </w:p>
          <w:p w:rsidR="009E6523" w:rsidRPr="009E6523" w:rsidRDefault="009E6523" w:rsidP="009E6523">
            <w:pPr>
              <w:pStyle w:val="a4"/>
              <w:ind w:left="-13" w:firstLine="0"/>
              <w:jc w:val="both"/>
              <w:rPr>
                <w:rFonts w:cs="Arial"/>
                <w:sz w:val="20"/>
              </w:rPr>
            </w:pPr>
          </w:p>
          <w:p w:rsidR="00ED16ED" w:rsidRDefault="009E6523" w:rsidP="009E6523">
            <w:pPr>
              <w:autoSpaceDE w:val="0"/>
              <w:autoSpaceDN w:val="0"/>
              <w:adjustRightInd w:val="0"/>
              <w:ind w:left="-13"/>
              <w:jc w:val="both"/>
            </w:pPr>
            <w:r w:rsidRPr="009E6523">
              <w:t>План мероприятий по реал</w:t>
            </w:r>
            <w:r w:rsidRPr="009E6523">
              <w:t>и</w:t>
            </w:r>
            <w:r w:rsidRPr="009E6523">
              <w:t>зации Стратегии социально-экономического развития г</w:t>
            </w:r>
            <w:r w:rsidRPr="009E6523">
              <w:t>о</w:t>
            </w:r>
            <w:r w:rsidRPr="009E6523">
              <w:t>рода Омска до 2025</w:t>
            </w:r>
            <w:r>
              <w:t xml:space="preserve"> </w:t>
            </w:r>
            <w:r w:rsidRPr="009E6523">
              <w:t>года, у</w:t>
            </w:r>
            <w:r w:rsidRPr="009E6523">
              <w:t>т</w:t>
            </w:r>
            <w:r w:rsidRPr="009E6523">
              <w:t>в</w:t>
            </w:r>
            <w:r>
              <w:t>е</w:t>
            </w:r>
            <w:r w:rsidRPr="009E6523">
              <w:t xml:space="preserve">ржденный </w:t>
            </w:r>
            <w:r>
              <w:t xml:space="preserve">постановлением </w:t>
            </w:r>
            <w:r w:rsidRPr="009E6523">
              <w:t>Администрации города Омска от 30.09</w:t>
            </w:r>
            <w:r>
              <w:t>.2016 № </w:t>
            </w:r>
            <w:r w:rsidRPr="009E6523">
              <w:t>1213-п</w:t>
            </w:r>
          </w:p>
        </w:tc>
        <w:tc>
          <w:tcPr>
            <w:tcW w:w="1378" w:type="pct"/>
          </w:tcPr>
          <w:p w:rsidR="00ED16ED" w:rsidRDefault="00FA2231" w:rsidP="00176D96">
            <w:pPr>
              <w:pStyle w:val="a4"/>
              <w:ind w:left="-13"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Согласно Порядку</w:t>
            </w:r>
            <w:r w:rsidRPr="00FA2231">
              <w:rPr>
                <w:rFonts w:cs="Arial"/>
                <w:sz w:val="20"/>
              </w:rPr>
              <w:t xml:space="preserve"> разрабо</w:t>
            </w:r>
            <w:r w:rsidRPr="00FA2231">
              <w:rPr>
                <w:rFonts w:cs="Arial"/>
                <w:sz w:val="20"/>
              </w:rPr>
              <w:t>т</w:t>
            </w:r>
            <w:r w:rsidRPr="00FA2231">
              <w:rPr>
                <w:rFonts w:cs="Arial"/>
                <w:sz w:val="20"/>
              </w:rPr>
              <w:t>ки, общественного обсужд</w:t>
            </w:r>
            <w:r w:rsidRPr="00FA2231">
              <w:rPr>
                <w:rFonts w:cs="Arial"/>
                <w:sz w:val="20"/>
              </w:rPr>
              <w:t>е</w:t>
            </w:r>
            <w:r w:rsidRPr="00FA2231">
              <w:rPr>
                <w:rFonts w:cs="Arial"/>
                <w:sz w:val="20"/>
              </w:rPr>
              <w:t>ния, корректировки, осущес</w:t>
            </w:r>
            <w:r w:rsidRPr="00FA2231">
              <w:rPr>
                <w:rFonts w:cs="Arial"/>
                <w:sz w:val="20"/>
              </w:rPr>
              <w:t>т</w:t>
            </w:r>
            <w:r w:rsidRPr="00FA2231">
              <w:rPr>
                <w:rFonts w:cs="Arial"/>
                <w:sz w:val="20"/>
              </w:rPr>
              <w:t>вления мониторинга и ко</w:t>
            </w:r>
            <w:r w:rsidRPr="00FA2231">
              <w:rPr>
                <w:rFonts w:cs="Arial"/>
                <w:sz w:val="20"/>
              </w:rPr>
              <w:t>н</w:t>
            </w:r>
            <w:r w:rsidRPr="00FA2231">
              <w:rPr>
                <w:rFonts w:cs="Arial"/>
                <w:sz w:val="20"/>
              </w:rPr>
              <w:t>троля реализации докуме</w:t>
            </w:r>
            <w:r w:rsidRPr="00FA2231">
              <w:rPr>
                <w:rFonts w:cs="Arial"/>
                <w:sz w:val="20"/>
              </w:rPr>
              <w:t>н</w:t>
            </w:r>
            <w:r w:rsidRPr="00FA2231">
              <w:rPr>
                <w:rFonts w:cs="Arial"/>
                <w:sz w:val="20"/>
              </w:rPr>
              <w:t>тов стратегического планир</w:t>
            </w:r>
            <w:r w:rsidRPr="00FA2231">
              <w:rPr>
                <w:rFonts w:cs="Arial"/>
                <w:sz w:val="20"/>
              </w:rPr>
              <w:t>о</w:t>
            </w:r>
            <w:r w:rsidRPr="00FA2231">
              <w:rPr>
                <w:rFonts w:cs="Arial"/>
                <w:sz w:val="20"/>
              </w:rPr>
              <w:t>вания города Омска</w:t>
            </w:r>
            <w:r>
              <w:rPr>
                <w:rFonts w:cs="Arial"/>
                <w:sz w:val="20"/>
              </w:rPr>
              <w:t>, утве</w:t>
            </w:r>
            <w:r>
              <w:rPr>
                <w:rFonts w:cs="Arial"/>
                <w:sz w:val="20"/>
              </w:rPr>
              <w:t>р</w:t>
            </w:r>
            <w:r>
              <w:rPr>
                <w:rFonts w:cs="Arial"/>
                <w:sz w:val="20"/>
              </w:rPr>
              <w:t>жденному</w:t>
            </w:r>
            <w:r w:rsidRPr="00FA223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п</w:t>
            </w:r>
            <w:r w:rsidRPr="00FA2231">
              <w:rPr>
                <w:rFonts w:cs="Arial"/>
                <w:sz w:val="20"/>
              </w:rPr>
              <w:t>остановление</w:t>
            </w:r>
            <w:r>
              <w:rPr>
                <w:rFonts w:cs="Arial"/>
                <w:sz w:val="20"/>
              </w:rPr>
              <w:t>м</w:t>
            </w:r>
            <w:r w:rsidRPr="00FA2231">
              <w:rPr>
                <w:rFonts w:cs="Arial"/>
                <w:sz w:val="20"/>
              </w:rPr>
              <w:t xml:space="preserve"> Администрации го</w:t>
            </w:r>
            <w:r>
              <w:rPr>
                <w:rFonts w:cs="Arial"/>
                <w:sz w:val="20"/>
              </w:rPr>
              <w:t>рода Омска от 05.02.2016 № </w:t>
            </w:r>
            <w:r w:rsidRPr="00FA2231">
              <w:rPr>
                <w:rFonts w:cs="Arial"/>
                <w:sz w:val="20"/>
              </w:rPr>
              <w:t>136-п</w:t>
            </w:r>
            <w:r w:rsidR="00176D96">
              <w:rPr>
                <w:rFonts w:cs="Arial"/>
                <w:sz w:val="20"/>
              </w:rPr>
              <w:t xml:space="preserve"> </w:t>
            </w:r>
            <w:r w:rsidR="00176D96">
              <w:rPr>
                <w:rFonts w:cs="Arial"/>
                <w:sz w:val="20"/>
              </w:rPr>
              <w:br/>
              <w:t>(далее – Порядок)</w:t>
            </w:r>
            <w:r>
              <w:rPr>
                <w:rFonts w:cs="Arial"/>
                <w:sz w:val="20"/>
              </w:rPr>
              <w:t>, о</w:t>
            </w:r>
            <w:r w:rsidR="009E6523" w:rsidRPr="009E6523">
              <w:rPr>
                <w:rFonts w:cs="Arial"/>
                <w:sz w:val="20"/>
              </w:rPr>
              <w:t>сновным механизмом реализации Стратегии являются муниц</w:t>
            </w:r>
            <w:r w:rsidR="009E6523" w:rsidRPr="009E6523">
              <w:rPr>
                <w:rFonts w:cs="Arial"/>
                <w:sz w:val="20"/>
              </w:rPr>
              <w:t>и</w:t>
            </w:r>
            <w:r w:rsidR="009E6523" w:rsidRPr="009E6523">
              <w:rPr>
                <w:rFonts w:cs="Arial"/>
                <w:sz w:val="20"/>
              </w:rPr>
              <w:t>пальные программы города Омска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ED16ED" w:rsidTr="00702ACC">
        <w:tc>
          <w:tcPr>
            <w:tcW w:w="1252" w:type="pct"/>
          </w:tcPr>
          <w:p w:rsidR="00ED16ED" w:rsidRDefault="00ED16ED">
            <w:pPr>
              <w:pStyle w:val="a4"/>
              <w:ind w:left="34" w:firstLin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Идет мониторинг реал</w:t>
            </w:r>
            <w:r>
              <w:rPr>
                <w:rFonts w:cs="Arial"/>
                <w:b/>
                <w:sz w:val="20"/>
              </w:rPr>
              <w:t>и</w:t>
            </w:r>
            <w:r>
              <w:rPr>
                <w:rFonts w:cs="Arial"/>
                <w:b/>
                <w:sz w:val="20"/>
              </w:rPr>
              <w:t>зации Стратегического плана</w:t>
            </w:r>
          </w:p>
        </w:tc>
        <w:tc>
          <w:tcPr>
            <w:tcW w:w="973" w:type="pct"/>
          </w:tcPr>
          <w:p w:rsidR="00ED16ED" w:rsidRDefault="00C6275D">
            <w:pPr>
              <w:pStyle w:val="a4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ежегодно</w:t>
            </w:r>
          </w:p>
        </w:tc>
        <w:tc>
          <w:tcPr>
            <w:tcW w:w="1397" w:type="pct"/>
          </w:tcPr>
          <w:p w:rsidR="00C6275D" w:rsidRPr="00C6275D" w:rsidRDefault="00C6275D" w:rsidP="00FA2231">
            <w:pPr>
              <w:pStyle w:val="a4"/>
              <w:ind w:left="-13" w:firstLine="0"/>
              <w:jc w:val="both"/>
              <w:rPr>
                <w:rFonts w:cs="Arial"/>
                <w:sz w:val="20"/>
              </w:rPr>
            </w:pPr>
            <w:r w:rsidRPr="00C6275D">
              <w:rPr>
                <w:sz w:val="20"/>
              </w:rPr>
              <w:t>Отчет Мэра города Омска о результатах своей деятел</w:t>
            </w:r>
            <w:r w:rsidRPr="00C6275D">
              <w:rPr>
                <w:sz w:val="20"/>
              </w:rPr>
              <w:t>ь</w:t>
            </w:r>
            <w:r w:rsidRPr="00C6275D">
              <w:rPr>
                <w:sz w:val="20"/>
              </w:rPr>
              <w:t>ности, деятельности Админ</w:t>
            </w:r>
            <w:r w:rsidRPr="00C6275D">
              <w:rPr>
                <w:sz w:val="20"/>
              </w:rPr>
              <w:t>и</w:t>
            </w:r>
            <w:r w:rsidRPr="00C6275D">
              <w:rPr>
                <w:sz w:val="20"/>
              </w:rPr>
              <w:t>страции города Омска, в том числе о решении вопросов, поставленных Омским горо</w:t>
            </w:r>
            <w:r w:rsidRPr="00C6275D">
              <w:rPr>
                <w:sz w:val="20"/>
              </w:rPr>
              <w:t>д</w:t>
            </w:r>
            <w:r w:rsidRPr="00C6275D">
              <w:rPr>
                <w:sz w:val="20"/>
              </w:rPr>
              <w:t>ским Советом, за 2016 год</w:t>
            </w:r>
          </w:p>
          <w:p w:rsidR="00C6275D" w:rsidRPr="00C6275D" w:rsidRDefault="00C6275D" w:rsidP="00FA2231">
            <w:pPr>
              <w:pStyle w:val="a4"/>
              <w:ind w:left="-13" w:firstLine="0"/>
              <w:jc w:val="both"/>
              <w:rPr>
                <w:rFonts w:cs="Arial"/>
                <w:sz w:val="20"/>
              </w:rPr>
            </w:pPr>
          </w:p>
          <w:p w:rsidR="00ED16ED" w:rsidRDefault="00C6275D" w:rsidP="00FA2231">
            <w:pPr>
              <w:pStyle w:val="a4"/>
              <w:ind w:left="-13" w:firstLine="0"/>
              <w:jc w:val="both"/>
              <w:rPr>
                <w:rFonts w:cs="Arial"/>
                <w:sz w:val="20"/>
              </w:rPr>
            </w:pPr>
            <w:r w:rsidRPr="00C6275D">
              <w:rPr>
                <w:rFonts w:cs="Arial"/>
                <w:sz w:val="20"/>
              </w:rPr>
              <w:t>Сводный годовой доклад о ходе реализации и об оценке эффективности реализации муниципальных программ г</w:t>
            </w:r>
            <w:r w:rsidRPr="00C6275D">
              <w:rPr>
                <w:rFonts w:cs="Arial"/>
                <w:sz w:val="20"/>
              </w:rPr>
              <w:t>о</w:t>
            </w:r>
            <w:r w:rsidRPr="00C6275D">
              <w:rPr>
                <w:rFonts w:cs="Arial"/>
                <w:sz w:val="20"/>
              </w:rPr>
              <w:t>рода Омска за 2016 год</w:t>
            </w:r>
          </w:p>
        </w:tc>
        <w:tc>
          <w:tcPr>
            <w:tcW w:w="1378" w:type="pct"/>
          </w:tcPr>
          <w:p w:rsidR="00284300" w:rsidRPr="00284300" w:rsidRDefault="00176D96" w:rsidP="00284300">
            <w:pPr>
              <w:pStyle w:val="a4"/>
              <w:ind w:left="-13" w:firstLin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Согласно Порядку</w:t>
            </w:r>
            <w:r w:rsidRPr="00FA223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р</w:t>
            </w:r>
            <w:r w:rsidR="00284300" w:rsidRPr="00284300">
              <w:rPr>
                <w:rFonts w:cs="Arial"/>
                <w:sz w:val="20"/>
              </w:rPr>
              <w:t>езульт</w:t>
            </w:r>
            <w:r w:rsidR="00284300" w:rsidRPr="00284300">
              <w:rPr>
                <w:rFonts w:cs="Arial"/>
                <w:sz w:val="20"/>
              </w:rPr>
              <w:t>а</w:t>
            </w:r>
            <w:r w:rsidR="00284300" w:rsidRPr="00284300">
              <w:rPr>
                <w:rFonts w:cs="Arial"/>
                <w:sz w:val="20"/>
              </w:rPr>
              <w:t>ты мониторинга реализации документов стратегического планирования города Омска отражаются в:</w:t>
            </w:r>
          </w:p>
          <w:p w:rsidR="00284300" w:rsidRPr="00284300" w:rsidRDefault="00284300" w:rsidP="00284300">
            <w:pPr>
              <w:pStyle w:val="a4"/>
              <w:ind w:left="-13" w:firstLine="0"/>
              <w:jc w:val="both"/>
              <w:rPr>
                <w:rFonts w:cs="Arial"/>
                <w:sz w:val="20"/>
              </w:rPr>
            </w:pPr>
            <w:r w:rsidRPr="00284300">
              <w:rPr>
                <w:rFonts w:cs="Arial"/>
                <w:sz w:val="20"/>
              </w:rPr>
              <w:t>- ежегодном отчете Мэра г</w:t>
            </w:r>
            <w:r w:rsidRPr="00284300">
              <w:rPr>
                <w:rFonts w:cs="Arial"/>
                <w:sz w:val="20"/>
              </w:rPr>
              <w:t>о</w:t>
            </w:r>
            <w:r w:rsidRPr="00284300">
              <w:rPr>
                <w:rFonts w:cs="Arial"/>
                <w:sz w:val="20"/>
              </w:rPr>
              <w:t>рода Омска о результатах своей деятельности, де</w:t>
            </w:r>
            <w:r w:rsidRPr="00284300">
              <w:rPr>
                <w:rFonts w:cs="Arial"/>
                <w:sz w:val="20"/>
              </w:rPr>
              <w:t>я</w:t>
            </w:r>
            <w:r w:rsidRPr="00284300">
              <w:rPr>
                <w:rFonts w:cs="Arial"/>
                <w:sz w:val="20"/>
              </w:rPr>
              <w:t>тельности Администрации города Омска;</w:t>
            </w:r>
          </w:p>
          <w:p w:rsidR="00ED16ED" w:rsidRDefault="00284300" w:rsidP="00176D96">
            <w:pPr>
              <w:pStyle w:val="a4"/>
              <w:ind w:left="-13" w:firstLine="0"/>
              <w:jc w:val="both"/>
              <w:rPr>
                <w:rFonts w:cs="Arial"/>
                <w:sz w:val="20"/>
              </w:rPr>
            </w:pPr>
            <w:r w:rsidRPr="00284300">
              <w:rPr>
                <w:rFonts w:cs="Arial"/>
                <w:sz w:val="20"/>
              </w:rPr>
              <w:t>- сводном годовом докладе о ходе реализации и об оценке эффективности реализации муниципальных программ города Омска.</w:t>
            </w:r>
          </w:p>
        </w:tc>
      </w:tr>
    </w:tbl>
    <w:p w:rsidR="00356663" w:rsidRPr="00356663" w:rsidRDefault="00ED16ED" w:rsidP="00356663">
      <w:pPr>
        <w:pStyle w:val="a4"/>
        <w:ind w:firstLine="0"/>
        <w:jc w:val="left"/>
        <w:rPr>
          <w:rFonts w:cs="Arial"/>
          <w:b/>
          <w:sz w:val="22"/>
        </w:rPr>
      </w:pPr>
      <w:r>
        <w:rPr>
          <w:b/>
          <w:sz w:val="22"/>
        </w:rPr>
        <w:br w:type="page"/>
      </w:r>
      <w:r w:rsidR="00356663" w:rsidRPr="00356663">
        <w:rPr>
          <w:rFonts w:cs="Arial"/>
          <w:b/>
          <w:sz w:val="22"/>
        </w:rPr>
        <w:lastRenderedPageBreak/>
        <w:t>6. Если имеется действующий Стратегический план, то как он используется в процессе упра</w:t>
      </w:r>
      <w:r w:rsidR="00356663" w:rsidRPr="00356663">
        <w:rPr>
          <w:rFonts w:cs="Arial"/>
          <w:b/>
          <w:sz w:val="22"/>
        </w:rPr>
        <w:t>в</w:t>
      </w:r>
      <w:r w:rsidR="00356663" w:rsidRPr="00356663">
        <w:rPr>
          <w:rFonts w:cs="Arial"/>
          <w:b/>
          <w:sz w:val="22"/>
        </w:rPr>
        <w:t>ления городом (муниципальным  образованием, регионом) (можно отметить несколько вариа</w:t>
      </w:r>
      <w:r w:rsidR="00356663" w:rsidRPr="00356663">
        <w:rPr>
          <w:rFonts w:cs="Arial"/>
          <w:b/>
          <w:sz w:val="22"/>
        </w:rPr>
        <w:t>н</w:t>
      </w:r>
      <w:r w:rsidR="00356663" w:rsidRPr="00356663">
        <w:rPr>
          <w:rFonts w:cs="Arial"/>
          <w:b/>
          <w:sz w:val="22"/>
        </w:rPr>
        <w:t>тов)?</w:t>
      </w:r>
    </w:p>
    <w:p w:rsidR="00356663" w:rsidRDefault="00356663" w:rsidP="007450D2">
      <w:pPr>
        <w:pStyle w:val="a5"/>
        <w:numPr>
          <w:ilvl w:val="0"/>
          <w:numId w:val="8"/>
        </w:numPr>
        <w:rPr>
          <w:rFonts w:cs="Arial"/>
          <w:sz w:val="20"/>
        </w:rPr>
      </w:pPr>
      <w:r>
        <w:rPr>
          <w:rFonts w:cs="Arial"/>
          <w:sz w:val="20"/>
        </w:rPr>
        <w:t>городская Администрация работает в строгом соответствии с приоритетами Стратегического плана</w:t>
      </w:r>
    </w:p>
    <w:p w:rsidR="00356663" w:rsidRDefault="00356663" w:rsidP="007450D2">
      <w:pPr>
        <w:pStyle w:val="a5"/>
        <w:numPr>
          <w:ilvl w:val="0"/>
          <w:numId w:val="9"/>
        </w:numPr>
        <w:rPr>
          <w:rFonts w:cs="Arial"/>
          <w:sz w:val="20"/>
        </w:rPr>
      </w:pPr>
      <w:r>
        <w:rPr>
          <w:rFonts w:cs="Arial"/>
          <w:sz w:val="20"/>
        </w:rPr>
        <w:t>Стратегический план учитывается при принятии текущих решений</w:t>
      </w:r>
    </w:p>
    <w:p w:rsidR="00356663" w:rsidRDefault="00356663" w:rsidP="007450D2">
      <w:pPr>
        <w:pStyle w:val="a5"/>
        <w:numPr>
          <w:ilvl w:val="0"/>
          <w:numId w:val="9"/>
        </w:numPr>
        <w:rPr>
          <w:rFonts w:cs="Arial"/>
          <w:sz w:val="20"/>
        </w:rPr>
      </w:pPr>
      <w:r>
        <w:rPr>
          <w:rFonts w:cs="Arial"/>
          <w:sz w:val="20"/>
        </w:rPr>
        <w:t xml:space="preserve">проекты и программы, предусмотренные Стратегическим планом, реализуются </w:t>
      </w:r>
    </w:p>
    <w:p w:rsidR="00356663" w:rsidRDefault="00356663" w:rsidP="007450D2">
      <w:pPr>
        <w:pStyle w:val="a5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бюджет города формируется на основе Стратегического плана</w:t>
      </w:r>
    </w:p>
    <w:p w:rsidR="00356663" w:rsidRDefault="00356663" w:rsidP="007450D2">
      <w:pPr>
        <w:pStyle w:val="a5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финансирование целевых программ осуществляется в зависимости от их места в Стратегическом плане</w:t>
      </w:r>
    </w:p>
    <w:p w:rsidR="00356663" w:rsidRDefault="00356663" w:rsidP="007450D2">
      <w:pPr>
        <w:pStyle w:val="a5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 xml:space="preserve">Стратегический план является в основном презентационным документом </w:t>
      </w:r>
    </w:p>
    <w:p w:rsidR="00356663" w:rsidRDefault="00356663" w:rsidP="007450D2">
      <w:pPr>
        <w:pStyle w:val="a5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Стратегический план слабо учитывается Администрацией в текущей работе</w:t>
      </w:r>
    </w:p>
    <w:p w:rsidR="00356663" w:rsidRPr="00702ACC" w:rsidRDefault="00356663" w:rsidP="003F5452">
      <w:pPr>
        <w:pStyle w:val="a4"/>
        <w:ind w:firstLine="426"/>
        <w:jc w:val="both"/>
        <w:rPr>
          <w:rFonts w:cs="Arial"/>
          <w:b/>
          <w:sz w:val="22"/>
        </w:rPr>
      </w:pPr>
      <w:r>
        <w:rPr>
          <w:sz w:val="20"/>
        </w:rPr>
        <w:t>Другое__________________________________________________________________________</w:t>
      </w:r>
      <w:r w:rsidR="003F5452">
        <w:rPr>
          <w:sz w:val="20"/>
        </w:rPr>
        <w:t>___</w:t>
      </w:r>
      <w:r>
        <w:rPr>
          <w:sz w:val="20"/>
        </w:rPr>
        <w:t>__________</w:t>
      </w:r>
      <w:r>
        <w:rPr>
          <w:sz w:val="20"/>
        </w:rPr>
        <w:br/>
      </w:r>
    </w:p>
    <w:p w:rsidR="00356663" w:rsidRDefault="00356663" w:rsidP="00356663">
      <w:pPr>
        <w:spacing w:line="100" w:lineRule="atLeast"/>
        <w:rPr>
          <w:b/>
          <w:sz w:val="22"/>
        </w:rPr>
      </w:pPr>
      <w:r>
        <w:rPr>
          <w:b/>
          <w:sz w:val="22"/>
        </w:rPr>
        <w:t>7. Создано ли специальное подразделение в Администрации города</w:t>
      </w:r>
      <w:r w:rsidRPr="007B4AF1">
        <w:rPr>
          <w:b/>
          <w:sz w:val="22"/>
        </w:rPr>
        <w:t>/</w:t>
      </w:r>
      <w:r>
        <w:rPr>
          <w:b/>
          <w:sz w:val="22"/>
        </w:rPr>
        <w:t>региона или иная структура для стратегического планирования и мониторинга реализации Стратегического плана</w:t>
      </w:r>
    </w:p>
    <w:p w:rsidR="00356663" w:rsidRDefault="00356663" w:rsidP="007450D2">
      <w:pPr>
        <w:pStyle w:val="a5"/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sz w:val="20"/>
        </w:rPr>
        <w:t>да; оно называется:_____________________________</w:t>
      </w:r>
      <w:r w:rsidR="003F5452">
        <w:rPr>
          <w:rFonts w:cs="Arial"/>
          <w:sz w:val="20"/>
        </w:rPr>
        <w:t>___</w:t>
      </w:r>
      <w:r>
        <w:rPr>
          <w:rFonts w:cs="Arial"/>
          <w:sz w:val="20"/>
        </w:rPr>
        <w:t>____________________________________________</w:t>
      </w:r>
    </w:p>
    <w:p w:rsidR="00356663" w:rsidRDefault="00356663" w:rsidP="007450D2">
      <w:pPr>
        <w:pStyle w:val="a5"/>
        <w:numPr>
          <w:ilvl w:val="0"/>
          <w:numId w:val="11"/>
        </w:numPr>
        <w:rPr>
          <w:rFonts w:cs="Arial"/>
          <w:sz w:val="20"/>
        </w:rPr>
      </w:pPr>
      <w:r>
        <w:rPr>
          <w:rFonts w:cs="Arial"/>
          <w:sz w:val="20"/>
        </w:rPr>
        <w:t>нет</w:t>
      </w:r>
    </w:p>
    <w:p w:rsidR="00356663" w:rsidRPr="00702ACC" w:rsidRDefault="00356663" w:rsidP="00702ACC">
      <w:pPr>
        <w:pStyle w:val="a4"/>
        <w:ind w:firstLine="0"/>
        <w:rPr>
          <w:rFonts w:cs="Arial"/>
          <w:b/>
          <w:sz w:val="22"/>
        </w:rPr>
      </w:pPr>
    </w:p>
    <w:p w:rsidR="00356663" w:rsidRDefault="00356663" w:rsidP="00356663">
      <w:pPr>
        <w:spacing w:line="100" w:lineRule="atLeast"/>
        <w:ind w:left="340" w:hanging="340"/>
        <w:jc w:val="both"/>
        <w:rPr>
          <w:b/>
          <w:sz w:val="22"/>
        </w:rPr>
      </w:pPr>
      <w:r>
        <w:rPr>
          <w:b/>
          <w:sz w:val="22"/>
        </w:rPr>
        <w:t>8. Информационные ресурсы по стратегическому планированию</w:t>
      </w:r>
    </w:p>
    <w:p w:rsidR="00356663" w:rsidRDefault="00394157" w:rsidP="00356663">
      <w:pPr>
        <w:spacing w:line="100" w:lineRule="atLeast"/>
        <w:jc w:val="both"/>
        <w:rPr>
          <w:b/>
        </w:rPr>
      </w:pPr>
      <w:r>
        <w:rPr>
          <w:bCs/>
          <w:i/>
          <w:iCs/>
        </w:rPr>
        <w:t>8</w:t>
      </w:r>
      <w:r w:rsidR="00356663">
        <w:rPr>
          <w:bCs/>
          <w:i/>
          <w:iCs/>
        </w:rPr>
        <w:t>.1. Пожалуйста, укажите, какими информационными ресурсами по стратегическому планированию Ваш г</w:t>
      </w:r>
      <w:r w:rsidR="00356663">
        <w:rPr>
          <w:bCs/>
          <w:i/>
          <w:iCs/>
        </w:rPr>
        <w:t>о</w:t>
      </w:r>
      <w:r w:rsidR="00356663">
        <w:rPr>
          <w:bCs/>
          <w:i/>
          <w:iCs/>
        </w:rPr>
        <w:t>род/регион располагает и готов предоставить другим членам Клуба в рамках информационного обмена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4"/>
        <w:gridCol w:w="5494"/>
      </w:tblGrid>
      <w:tr w:rsidR="00356663" w:rsidTr="003F5452">
        <w:tc>
          <w:tcPr>
            <w:tcW w:w="2500" w:type="pct"/>
          </w:tcPr>
          <w:p w:rsidR="00356663" w:rsidRDefault="00356663" w:rsidP="004D1551">
            <w:pPr>
              <w:pStyle w:val="3"/>
              <w:jc w:val="center"/>
              <w:rPr>
                <w:rFonts w:cs="Arial"/>
              </w:rPr>
            </w:pPr>
            <w:r>
              <w:rPr>
                <w:rFonts w:cs="Arial"/>
              </w:rPr>
              <w:t>Вид  ресурса</w:t>
            </w:r>
          </w:p>
        </w:tc>
        <w:tc>
          <w:tcPr>
            <w:tcW w:w="2500" w:type="pct"/>
          </w:tcPr>
          <w:p w:rsidR="00356663" w:rsidRDefault="00356663" w:rsidP="004D1551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Название, </w:t>
            </w:r>
            <w:r>
              <w:rPr>
                <w:b/>
                <w:lang w:val="en-US"/>
              </w:rPr>
              <w:t>URL</w:t>
            </w:r>
          </w:p>
        </w:tc>
      </w:tr>
      <w:tr w:rsidR="00356663" w:rsidTr="003F5452">
        <w:tc>
          <w:tcPr>
            <w:tcW w:w="2500" w:type="pct"/>
          </w:tcPr>
          <w:p w:rsidR="00356663" w:rsidRDefault="00356663" w:rsidP="004D1551">
            <w:pPr>
              <w:spacing w:line="100" w:lineRule="atLeast"/>
              <w:jc w:val="both"/>
            </w:pPr>
            <w:r>
              <w:t xml:space="preserve">Утвержденные нормативно-правовые документы по стратегическому планированию </w:t>
            </w:r>
          </w:p>
        </w:tc>
        <w:tc>
          <w:tcPr>
            <w:tcW w:w="2500" w:type="pct"/>
          </w:tcPr>
          <w:p w:rsidR="00356663" w:rsidRPr="00176D96" w:rsidRDefault="00176D96" w:rsidP="004D1551">
            <w:pPr>
              <w:spacing w:line="100" w:lineRule="atLeast"/>
              <w:jc w:val="both"/>
            </w:pPr>
            <w:r w:rsidRPr="00176D96">
              <w:t>Официальный портал Администрации города Омска, раздел «Развитие», подраздел «Социально-экономическое развитие», рубрика «Документы страт</w:t>
            </w:r>
            <w:r w:rsidRPr="00176D96">
              <w:t>е</w:t>
            </w:r>
            <w:r w:rsidRPr="00176D96">
              <w:t>гического планирования и проектной деятельности»,</w:t>
            </w:r>
            <w:r>
              <w:t xml:space="preserve"> </w:t>
            </w:r>
            <w:r>
              <w:br/>
            </w:r>
            <w:r w:rsidRPr="00176D96">
              <w:t>http://admomsk.ru/web/guest/progress/socioeconomic</w:t>
            </w:r>
          </w:p>
        </w:tc>
      </w:tr>
      <w:tr w:rsidR="00356663" w:rsidTr="003F5452">
        <w:tc>
          <w:tcPr>
            <w:tcW w:w="2500" w:type="pct"/>
          </w:tcPr>
          <w:p w:rsidR="00356663" w:rsidRDefault="00356663" w:rsidP="004D1551">
            <w:pPr>
              <w:spacing w:line="100" w:lineRule="atLeast"/>
              <w:jc w:val="both"/>
            </w:pPr>
            <w:r>
              <w:t>Методическая литература, публикации</w:t>
            </w:r>
          </w:p>
          <w:p w:rsidR="00356663" w:rsidRDefault="00356663" w:rsidP="004D1551">
            <w:pPr>
              <w:spacing w:line="100" w:lineRule="atLeast"/>
              <w:jc w:val="both"/>
            </w:pPr>
          </w:p>
        </w:tc>
        <w:tc>
          <w:tcPr>
            <w:tcW w:w="2500" w:type="pct"/>
          </w:tcPr>
          <w:p w:rsidR="00356663" w:rsidRPr="00176D96" w:rsidRDefault="00356663" w:rsidP="00176D96">
            <w:pPr>
              <w:spacing w:line="100" w:lineRule="atLeast"/>
              <w:rPr>
                <w:highlight w:val="yellow"/>
              </w:rPr>
            </w:pPr>
          </w:p>
        </w:tc>
      </w:tr>
      <w:tr w:rsidR="00356663" w:rsidTr="003F5452">
        <w:tc>
          <w:tcPr>
            <w:tcW w:w="2500" w:type="pct"/>
          </w:tcPr>
          <w:p w:rsidR="00356663" w:rsidRDefault="00356663" w:rsidP="004D1551">
            <w:pPr>
              <w:spacing w:line="100" w:lineRule="atLeast"/>
              <w:jc w:val="both"/>
            </w:pPr>
            <w:r>
              <w:t>Материалы по этапам стратегического планирования – результаты анализа, материалы дискуссий по выбору целей и т.п.</w:t>
            </w:r>
          </w:p>
        </w:tc>
        <w:tc>
          <w:tcPr>
            <w:tcW w:w="2500" w:type="pct"/>
          </w:tcPr>
          <w:p w:rsidR="00356663" w:rsidRPr="00176D96" w:rsidRDefault="00176D96" w:rsidP="00176D96">
            <w:pPr>
              <w:spacing w:line="100" w:lineRule="atLeast"/>
            </w:pPr>
            <w:r w:rsidRPr="00176D96">
              <w:t>Официальный портал Администрации города Омска, раздел «Развитие», подраздел «Социально-экономическое развитие», рубрика «Совет при Мэре города Омска по стратегическому развитию и приор</w:t>
            </w:r>
            <w:r w:rsidRPr="00176D96">
              <w:t>и</w:t>
            </w:r>
            <w:r w:rsidRPr="00176D96">
              <w:t>тетным проектам», http://admomsk.ru/web/guest/progress/socioeconomic</w:t>
            </w:r>
          </w:p>
        </w:tc>
      </w:tr>
      <w:tr w:rsidR="00F25043" w:rsidTr="003F5452">
        <w:tc>
          <w:tcPr>
            <w:tcW w:w="2500" w:type="pct"/>
          </w:tcPr>
          <w:p w:rsidR="00F25043" w:rsidRDefault="00F25043" w:rsidP="004D1551">
            <w:pPr>
              <w:spacing w:line="100" w:lineRule="atLeast"/>
              <w:jc w:val="both"/>
            </w:pPr>
            <w:r>
              <w:t xml:space="preserve">Текст Стратегического плана </w:t>
            </w:r>
          </w:p>
        </w:tc>
        <w:tc>
          <w:tcPr>
            <w:tcW w:w="2500" w:type="pct"/>
          </w:tcPr>
          <w:p w:rsidR="00F25043" w:rsidRPr="00176D96" w:rsidRDefault="00F25043" w:rsidP="00651E77">
            <w:pPr>
              <w:spacing w:line="100" w:lineRule="atLeast"/>
              <w:jc w:val="both"/>
            </w:pPr>
            <w:r w:rsidRPr="00176D96">
              <w:t>Официальный портал Администрации города Омска, раздел «Развитие», подраздел «Социально-экономическое развитие», рубрика «Документы страт</w:t>
            </w:r>
            <w:r w:rsidRPr="00176D96">
              <w:t>е</w:t>
            </w:r>
            <w:r w:rsidRPr="00176D96">
              <w:t>гического планирования и проектной деятельности»,</w:t>
            </w:r>
            <w:r>
              <w:t xml:space="preserve"> </w:t>
            </w:r>
            <w:r>
              <w:br/>
            </w:r>
            <w:r w:rsidRPr="00176D96">
              <w:t>http://admomsk.ru/web/guest/progress/socioeconomic</w:t>
            </w:r>
          </w:p>
        </w:tc>
      </w:tr>
      <w:tr w:rsidR="00F25043" w:rsidTr="003F5452">
        <w:tc>
          <w:tcPr>
            <w:tcW w:w="2500" w:type="pct"/>
          </w:tcPr>
          <w:p w:rsidR="00F25043" w:rsidRDefault="00F25043" w:rsidP="004D1551">
            <w:pPr>
              <w:spacing w:line="100" w:lineRule="atLeast"/>
              <w:jc w:val="both"/>
            </w:pPr>
            <w:r>
              <w:t>Специальный Интернет сайт</w:t>
            </w:r>
          </w:p>
        </w:tc>
        <w:tc>
          <w:tcPr>
            <w:tcW w:w="2500" w:type="pct"/>
          </w:tcPr>
          <w:p w:rsidR="00F25043" w:rsidRPr="001C0C91" w:rsidRDefault="001C0C91" w:rsidP="004D1551">
            <w:pPr>
              <w:spacing w:line="100" w:lineRule="atLeast"/>
              <w:jc w:val="both"/>
            </w:pPr>
            <w:r w:rsidRPr="001C0C91">
              <w:t>отсутствует</w:t>
            </w:r>
          </w:p>
        </w:tc>
      </w:tr>
      <w:tr w:rsidR="00F25043" w:rsidTr="003F5452">
        <w:tc>
          <w:tcPr>
            <w:tcW w:w="2500" w:type="pct"/>
          </w:tcPr>
          <w:p w:rsidR="00F25043" w:rsidRDefault="00F25043" w:rsidP="004D1551">
            <w:pPr>
              <w:spacing w:line="100" w:lineRule="atLeast"/>
              <w:jc w:val="both"/>
            </w:pPr>
            <w:r>
              <w:t>Раздел официального Интернет сервера</w:t>
            </w:r>
          </w:p>
        </w:tc>
        <w:tc>
          <w:tcPr>
            <w:tcW w:w="2500" w:type="pct"/>
          </w:tcPr>
          <w:p w:rsidR="00F25043" w:rsidRPr="00F25043" w:rsidRDefault="00C6275D" w:rsidP="00F25043">
            <w:pPr>
              <w:spacing w:line="100" w:lineRule="atLeast"/>
            </w:pPr>
            <w:r w:rsidRPr="00176D96">
              <w:t>http://admomsk.ru/web/guest/progress/socioeconomic</w:t>
            </w:r>
          </w:p>
        </w:tc>
      </w:tr>
    </w:tbl>
    <w:p w:rsidR="00356663" w:rsidRDefault="00356663" w:rsidP="00356663">
      <w:pPr>
        <w:spacing w:line="100" w:lineRule="atLeast"/>
        <w:ind w:left="340" w:hanging="340"/>
        <w:jc w:val="both"/>
        <w:rPr>
          <w:b/>
          <w:sz w:val="22"/>
        </w:rPr>
      </w:pPr>
    </w:p>
    <w:p w:rsidR="00356663" w:rsidRDefault="00356663" w:rsidP="00356663">
      <w:pPr>
        <w:pStyle w:val="a5"/>
        <w:shd w:val="clear" w:color="auto" w:fill="CCCCCC"/>
        <w:jc w:val="center"/>
        <w:rPr>
          <w:rFonts w:cs="Arial"/>
          <w:smallCaps/>
        </w:rPr>
      </w:pPr>
      <w:r>
        <w:rPr>
          <w:rFonts w:cs="Arial"/>
          <w:smallCaps/>
          <w:lang w:val="en-US"/>
        </w:rPr>
        <w:t>II</w:t>
      </w:r>
      <w:r>
        <w:rPr>
          <w:rFonts w:cs="Arial"/>
          <w:smallCaps/>
        </w:rPr>
        <w:t>. Основные направления участия  в работе Клуба городов и регионов - стратегов</w:t>
      </w:r>
    </w:p>
    <w:p w:rsidR="00356663" w:rsidRDefault="00356663" w:rsidP="00356663">
      <w:pPr>
        <w:pStyle w:val="a5"/>
        <w:rPr>
          <w:rFonts w:cs="Arial"/>
        </w:rPr>
      </w:pPr>
      <w:r>
        <w:rPr>
          <w:rFonts w:cs="Arial"/>
          <w:b/>
        </w:rPr>
        <w:t>Размещение информации</w:t>
      </w:r>
      <w:r>
        <w:rPr>
          <w:rFonts w:cs="Arial"/>
        </w:rPr>
        <w:t xml:space="preserve"> на сайте «Стратегическое планирование в городах и регионах России» (</w:t>
      </w:r>
      <w:hyperlink r:id="rId13" w:history="1">
        <w:r w:rsidRPr="00F831EB">
          <w:rPr>
            <w:rStyle w:val="a6"/>
            <w:rFonts w:cs="Arial"/>
          </w:rPr>
          <w:t>http://www.city-strategy.ru/</w:t>
        </w:r>
      </w:hyperlink>
      <w:r>
        <w:rPr>
          <w:rFonts w:cs="Arial"/>
        </w:rPr>
        <w:t>)</w:t>
      </w:r>
    </w:p>
    <w:p w:rsidR="00356663" w:rsidRDefault="00356663" w:rsidP="001C0C91">
      <w:pPr>
        <w:spacing w:after="120"/>
        <w:jc w:val="both"/>
        <w:rPr>
          <w:b/>
        </w:rPr>
      </w:pPr>
      <w:r>
        <w:rPr>
          <w:bCs/>
          <w:i/>
          <w:iCs/>
        </w:rPr>
        <w:t>Укажите, пожалуйста, какие информационные ресурсы по стратегическому планированию в Вашем гор</w:t>
      </w:r>
      <w:r>
        <w:rPr>
          <w:bCs/>
          <w:i/>
          <w:iCs/>
        </w:rPr>
        <w:t>о</w:t>
      </w:r>
      <w:r>
        <w:rPr>
          <w:bCs/>
          <w:i/>
          <w:iCs/>
        </w:rPr>
        <w:t>де/регионе, продвижению частных стратегий и приоритетных инвестиционных проектов стратегического плана  город/регион будет размещать на своей странице сервера «Стратегическое планирование в городах и регионах России» в 2015-2016 гг.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0"/>
        <w:gridCol w:w="3688"/>
      </w:tblGrid>
      <w:tr w:rsidR="00356663" w:rsidTr="003F5452">
        <w:tc>
          <w:tcPr>
            <w:tcW w:w="3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63" w:rsidRDefault="00356663" w:rsidP="004D15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</w:t>
            </w:r>
            <w:r>
              <w:rPr>
                <w:b/>
                <w:bCs/>
              </w:rPr>
              <w:t>именование материала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63" w:rsidRDefault="00356663" w:rsidP="004D15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готовности для публикации</w:t>
            </w:r>
          </w:p>
        </w:tc>
      </w:tr>
      <w:tr w:rsidR="00356663" w:rsidTr="003F5452">
        <w:trPr>
          <w:cantSplit/>
        </w:trPr>
        <w:tc>
          <w:tcPr>
            <w:tcW w:w="3322" w:type="pct"/>
          </w:tcPr>
          <w:p w:rsidR="00356663" w:rsidRDefault="001C0C91" w:rsidP="001C0C91">
            <w:r>
              <w:t>По мере актуализации информации по стратегическому планированию в городе Омске</w:t>
            </w:r>
          </w:p>
        </w:tc>
        <w:tc>
          <w:tcPr>
            <w:tcW w:w="1678" w:type="pct"/>
          </w:tcPr>
          <w:p w:rsidR="00356663" w:rsidRDefault="00356663" w:rsidP="004D1551"/>
        </w:tc>
      </w:tr>
      <w:tr w:rsidR="00356663" w:rsidTr="003F5452">
        <w:trPr>
          <w:trHeight w:val="77"/>
        </w:trPr>
        <w:tc>
          <w:tcPr>
            <w:tcW w:w="3322" w:type="pct"/>
          </w:tcPr>
          <w:p w:rsidR="00356663" w:rsidRDefault="00356663" w:rsidP="004D1551"/>
        </w:tc>
        <w:tc>
          <w:tcPr>
            <w:tcW w:w="1678" w:type="pct"/>
          </w:tcPr>
          <w:p w:rsidR="00356663" w:rsidRDefault="00356663" w:rsidP="004D1551"/>
        </w:tc>
      </w:tr>
      <w:tr w:rsidR="00356663" w:rsidTr="003F5452">
        <w:tc>
          <w:tcPr>
            <w:tcW w:w="3322" w:type="pct"/>
          </w:tcPr>
          <w:p w:rsidR="00356663" w:rsidRDefault="00356663" w:rsidP="004D1551">
            <w:pPr>
              <w:pStyle w:val="a7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78" w:type="pct"/>
          </w:tcPr>
          <w:p w:rsidR="00356663" w:rsidRDefault="00356663" w:rsidP="004D1551"/>
        </w:tc>
      </w:tr>
      <w:tr w:rsidR="00356663" w:rsidTr="003F5452">
        <w:tc>
          <w:tcPr>
            <w:tcW w:w="3322" w:type="pct"/>
          </w:tcPr>
          <w:p w:rsidR="00356663" w:rsidRDefault="00356663" w:rsidP="004D1551"/>
        </w:tc>
        <w:tc>
          <w:tcPr>
            <w:tcW w:w="1678" w:type="pct"/>
          </w:tcPr>
          <w:p w:rsidR="00356663" w:rsidRDefault="00356663" w:rsidP="004D1551"/>
        </w:tc>
      </w:tr>
    </w:tbl>
    <w:p w:rsidR="00356663" w:rsidRDefault="00356663" w:rsidP="00356663"/>
    <w:p w:rsidR="00356663" w:rsidRDefault="00356663" w:rsidP="00356663">
      <w:pPr>
        <w:pStyle w:val="30"/>
        <w:ind w:firstLine="0"/>
        <w:rPr>
          <w:rFonts w:cs="Arial"/>
          <w:b/>
          <w:sz w:val="22"/>
        </w:rPr>
      </w:pPr>
      <w:r>
        <w:rPr>
          <w:rFonts w:cs="Arial"/>
          <w:b/>
          <w:sz w:val="22"/>
        </w:rPr>
        <w:t>Обмен визитами</w:t>
      </w:r>
    </w:p>
    <w:p w:rsidR="00356663" w:rsidRDefault="00356663" w:rsidP="00356663">
      <w:pPr>
        <w:pStyle w:val="a5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События, на которые Ваш город/регион готов пригласить представителей </w:t>
      </w:r>
      <w:r w:rsidRPr="004E4BC5">
        <w:rPr>
          <w:rFonts w:cs="Arial"/>
          <w:i/>
          <w:iCs/>
          <w:color w:val="000000"/>
          <w:sz w:val="20"/>
        </w:rPr>
        <w:t>городов/реги</w:t>
      </w:r>
      <w:r>
        <w:rPr>
          <w:rFonts w:cs="Arial"/>
          <w:i/>
          <w:iCs/>
          <w:color w:val="000000"/>
          <w:sz w:val="20"/>
        </w:rPr>
        <w:t>оно</w:t>
      </w:r>
      <w:r w:rsidRPr="004E4BC5">
        <w:rPr>
          <w:rFonts w:cs="Arial"/>
          <w:i/>
          <w:iCs/>
          <w:color w:val="000000"/>
          <w:sz w:val="20"/>
        </w:rPr>
        <w:t>в</w:t>
      </w:r>
      <w:r>
        <w:rPr>
          <w:rFonts w:cs="Arial"/>
          <w:i/>
          <w:iCs/>
          <w:sz w:val="20"/>
        </w:rPr>
        <w:t xml:space="preserve"> членов Клуба:</w:t>
      </w:r>
    </w:p>
    <w:p w:rsidR="00356663" w:rsidRDefault="00356663" w:rsidP="006D1268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проблемные семинары (тема, сроки)</w:t>
      </w:r>
      <w:r w:rsidR="006D1268">
        <w:rPr>
          <w:rFonts w:cs="Arial"/>
          <w:sz w:val="20"/>
        </w:rPr>
        <w:t xml:space="preserve"> </w:t>
      </w:r>
      <w:r w:rsidR="001C0C91">
        <w:rPr>
          <w:rFonts w:cs="Arial"/>
          <w:sz w:val="20"/>
        </w:rPr>
        <w:t>__________</w:t>
      </w:r>
      <w:r>
        <w:rPr>
          <w:rFonts w:cs="Arial"/>
          <w:sz w:val="20"/>
        </w:rPr>
        <w:t>______________________________________________</w:t>
      </w:r>
      <w:r w:rsidR="003F5452">
        <w:rPr>
          <w:rFonts w:cs="Arial"/>
          <w:sz w:val="20"/>
        </w:rPr>
        <w:t>____</w:t>
      </w:r>
      <w:r>
        <w:rPr>
          <w:rFonts w:cs="Arial"/>
          <w:sz w:val="20"/>
        </w:rPr>
        <w:t>_</w:t>
      </w:r>
    </w:p>
    <w:p w:rsidR="00356663" w:rsidRDefault="00356663" w:rsidP="00356663">
      <w:pPr>
        <w:rPr>
          <w:sz w:val="22"/>
        </w:rPr>
      </w:pPr>
      <w:r>
        <w:rPr>
          <w:sz w:val="22"/>
        </w:rPr>
        <w:t>___________________________________________________</w:t>
      </w:r>
      <w:r w:rsidR="003F5452">
        <w:rPr>
          <w:sz w:val="22"/>
        </w:rPr>
        <w:t>____________________________________</w:t>
      </w:r>
      <w:r>
        <w:rPr>
          <w:sz w:val="22"/>
        </w:rPr>
        <w:t>_</w:t>
      </w:r>
    </w:p>
    <w:p w:rsidR="00356663" w:rsidRDefault="00356663" w:rsidP="00356663">
      <w:pPr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</w:t>
      </w:r>
      <w:r w:rsidR="003F5452">
        <w:rPr>
          <w:sz w:val="22"/>
        </w:rPr>
        <w:t>____</w:t>
      </w:r>
      <w:r>
        <w:rPr>
          <w:sz w:val="22"/>
        </w:rPr>
        <w:t>_</w:t>
      </w:r>
    </w:p>
    <w:p w:rsidR="00356663" w:rsidRDefault="00356663" w:rsidP="00356663">
      <w:pPr>
        <w:spacing w:line="100" w:lineRule="atLeast"/>
        <w:ind w:left="426" w:hanging="426"/>
        <w:jc w:val="both"/>
      </w:pPr>
      <w:r>
        <w:sym w:font="Wingdings" w:char="F0A8"/>
      </w:r>
      <w:r>
        <w:tab/>
        <w:t>обсуждения элементов стратегического плана (тема, сроки)</w:t>
      </w:r>
    </w:p>
    <w:p w:rsidR="00356663" w:rsidRDefault="00356663" w:rsidP="00356663">
      <w:pPr>
        <w:rPr>
          <w:sz w:val="22"/>
        </w:rPr>
      </w:pPr>
      <w:r>
        <w:rPr>
          <w:sz w:val="22"/>
        </w:rPr>
        <w:t>__________________________________________________________________________</w:t>
      </w:r>
      <w:r w:rsidR="003F5452">
        <w:rPr>
          <w:sz w:val="22"/>
        </w:rPr>
        <w:t>____</w:t>
      </w:r>
      <w:r>
        <w:rPr>
          <w:sz w:val="22"/>
        </w:rPr>
        <w:t>__________</w:t>
      </w:r>
    </w:p>
    <w:p w:rsidR="00356663" w:rsidRDefault="00356663" w:rsidP="00356663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3F5452">
        <w:rPr>
          <w:sz w:val="22"/>
        </w:rPr>
        <w:t>____</w:t>
      </w:r>
      <w:r>
        <w:rPr>
          <w:sz w:val="22"/>
        </w:rPr>
        <w:t>______</w:t>
      </w:r>
    </w:p>
    <w:p w:rsidR="00356663" w:rsidRDefault="00356663" w:rsidP="00356663">
      <w:pPr>
        <w:pBdr>
          <w:bottom w:val="single" w:sz="12" w:space="1" w:color="auto"/>
        </w:pBdr>
        <w:spacing w:line="100" w:lineRule="atLeast"/>
        <w:ind w:left="426" w:hanging="426"/>
        <w:jc w:val="both"/>
      </w:pPr>
      <w:r>
        <w:sym w:font="Wingdings" w:char="F0A8"/>
      </w:r>
      <w:r>
        <w:tab/>
        <w:t>другое (что именно, сроки)</w:t>
      </w:r>
    </w:p>
    <w:p w:rsidR="00356663" w:rsidRDefault="00356663" w:rsidP="00356663">
      <w:pPr>
        <w:rPr>
          <w:sz w:val="22"/>
        </w:rPr>
      </w:pPr>
    </w:p>
    <w:p w:rsidR="00356663" w:rsidRDefault="00356663" w:rsidP="00356663">
      <w:pPr>
        <w:rPr>
          <w:szCs w:val="20"/>
        </w:rPr>
      </w:pPr>
    </w:p>
    <w:p w:rsidR="00356663" w:rsidRDefault="00356663" w:rsidP="00356663">
      <w:pPr>
        <w:pStyle w:val="a5"/>
        <w:shd w:val="clear" w:color="auto" w:fill="CCCCCC"/>
        <w:jc w:val="center"/>
        <w:rPr>
          <w:rFonts w:cs="Arial"/>
          <w:smallCaps/>
        </w:rPr>
      </w:pPr>
      <w:r>
        <w:rPr>
          <w:rFonts w:cs="Arial"/>
          <w:smallCaps/>
          <w:lang w:val="en-US"/>
        </w:rPr>
        <w:t>III</w:t>
      </w:r>
      <w:r>
        <w:rPr>
          <w:rFonts w:cs="Arial"/>
          <w:smallCaps/>
        </w:rPr>
        <w:t>. К</w:t>
      </w:r>
      <w:r>
        <w:rPr>
          <w:rFonts w:cs="Arial"/>
          <w:bCs/>
        </w:rPr>
        <w:t>омментарии и предложения по работе Клуба городов и регионов - стратегов</w:t>
      </w:r>
      <w:r>
        <w:rPr>
          <w:rFonts w:cs="Arial"/>
          <w:smallCaps/>
        </w:rPr>
        <w:t xml:space="preserve"> </w:t>
      </w:r>
    </w:p>
    <w:p w:rsidR="00356663" w:rsidRDefault="00356663" w:rsidP="00356663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3F5452">
        <w:rPr>
          <w:sz w:val="22"/>
        </w:rPr>
        <w:t>____</w:t>
      </w:r>
      <w:r>
        <w:rPr>
          <w:sz w:val="22"/>
        </w:rPr>
        <w:t>______________________</w:t>
      </w:r>
    </w:p>
    <w:p w:rsidR="00356663" w:rsidRDefault="00356663" w:rsidP="00356663">
      <w:pPr>
        <w:rPr>
          <w:sz w:val="22"/>
        </w:rPr>
      </w:pPr>
      <w:r>
        <w:rPr>
          <w:sz w:val="22"/>
        </w:rPr>
        <w:t>__________________________________________________________________</w:t>
      </w:r>
      <w:r w:rsidR="003F5452">
        <w:rPr>
          <w:sz w:val="22"/>
        </w:rPr>
        <w:t>____</w:t>
      </w:r>
      <w:r>
        <w:rPr>
          <w:sz w:val="22"/>
        </w:rPr>
        <w:t>__________________</w:t>
      </w:r>
    </w:p>
    <w:p w:rsidR="00356663" w:rsidRDefault="00356663" w:rsidP="00356663">
      <w:pPr>
        <w:rPr>
          <w:sz w:val="22"/>
        </w:rPr>
      </w:pPr>
      <w:r>
        <w:rPr>
          <w:sz w:val="22"/>
        </w:rPr>
        <w:t>______________________________________________________________________</w:t>
      </w:r>
      <w:r w:rsidR="003F5452">
        <w:rPr>
          <w:sz w:val="22"/>
        </w:rPr>
        <w:t>____</w:t>
      </w:r>
      <w:r>
        <w:rPr>
          <w:sz w:val="22"/>
        </w:rPr>
        <w:t>______________</w:t>
      </w:r>
    </w:p>
    <w:p w:rsidR="00356663" w:rsidRDefault="00356663" w:rsidP="00356663">
      <w:pPr>
        <w:rPr>
          <w:sz w:val="22"/>
        </w:rPr>
      </w:pPr>
      <w:r>
        <w:rPr>
          <w:sz w:val="22"/>
        </w:rPr>
        <w:t>__________________________________________________________________________</w:t>
      </w:r>
      <w:r w:rsidR="003F5452">
        <w:rPr>
          <w:sz w:val="22"/>
        </w:rPr>
        <w:t>____</w:t>
      </w:r>
      <w:r>
        <w:rPr>
          <w:sz w:val="22"/>
        </w:rPr>
        <w:t>__________</w:t>
      </w:r>
    </w:p>
    <w:p w:rsidR="00356663" w:rsidRDefault="00356663" w:rsidP="00356663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3F5452">
        <w:rPr>
          <w:sz w:val="22"/>
        </w:rPr>
        <w:t>____</w:t>
      </w:r>
      <w:r>
        <w:rPr>
          <w:sz w:val="22"/>
        </w:rPr>
        <w:t>______</w:t>
      </w:r>
    </w:p>
    <w:p w:rsidR="00356663" w:rsidRDefault="00356663" w:rsidP="00356663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  <w:r w:rsidR="003F5452">
        <w:rPr>
          <w:sz w:val="22"/>
        </w:rPr>
        <w:t>____</w:t>
      </w:r>
      <w:r>
        <w:rPr>
          <w:sz w:val="22"/>
        </w:rPr>
        <w:t>__</w:t>
      </w:r>
    </w:p>
    <w:p w:rsidR="00356663" w:rsidRDefault="00356663" w:rsidP="00356663">
      <w:pPr>
        <w:rPr>
          <w:sz w:val="22"/>
        </w:rPr>
      </w:pPr>
    </w:p>
    <w:p w:rsidR="00356663" w:rsidRDefault="00356663" w:rsidP="00356663">
      <w:pPr>
        <w:pStyle w:val="30"/>
        <w:ind w:firstLine="0"/>
        <w:rPr>
          <w:rFonts w:cs="Arial"/>
          <w:sz w:val="22"/>
        </w:rPr>
      </w:pPr>
    </w:p>
    <w:p w:rsidR="00356663" w:rsidRDefault="00356663" w:rsidP="00356663">
      <w:pPr>
        <w:pStyle w:val="30"/>
        <w:ind w:firstLine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5"/>
        <w:gridCol w:w="2980"/>
        <w:gridCol w:w="5063"/>
      </w:tblGrid>
      <w:tr w:rsidR="00356663" w:rsidTr="003F5452">
        <w:tc>
          <w:tcPr>
            <w:tcW w:w="5000" w:type="pct"/>
            <w:gridSpan w:val="3"/>
          </w:tcPr>
          <w:p w:rsidR="00356663" w:rsidRDefault="00356663" w:rsidP="004D1551">
            <w:r>
              <w:t xml:space="preserve">ФИО и должность ответственного </w:t>
            </w:r>
            <w:r w:rsidRPr="006E3011">
              <w:rPr>
                <w:color w:val="000000"/>
              </w:rPr>
              <w:t>представителя города/региона в Клубе</w:t>
            </w:r>
            <w:r>
              <w:t xml:space="preserve"> городов и регионов - стратегов</w:t>
            </w:r>
          </w:p>
          <w:p w:rsidR="00356663" w:rsidRDefault="006D1268" w:rsidP="006D1268">
            <w:r>
              <w:rPr>
                <w:b/>
              </w:rPr>
              <w:t>Парфенова Ольга Юрьевна</w:t>
            </w:r>
            <w:r w:rsidRPr="005E4374">
              <w:rPr>
                <w:b/>
              </w:rPr>
              <w:t xml:space="preserve">, </w:t>
            </w:r>
            <w:r>
              <w:rPr>
                <w:b/>
              </w:rPr>
              <w:br/>
            </w:r>
            <w:r w:rsidRPr="005E4374">
              <w:rPr>
                <w:b/>
              </w:rPr>
              <w:t>директор департамента го</w:t>
            </w:r>
            <w:r>
              <w:rPr>
                <w:b/>
              </w:rPr>
              <w:t xml:space="preserve">родской экономической политики </w:t>
            </w:r>
            <w:r w:rsidRPr="005E4374">
              <w:rPr>
                <w:b/>
              </w:rPr>
              <w:t>Администрации города Омска</w:t>
            </w:r>
          </w:p>
        </w:tc>
      </w:tr>
      <w:tr w:rsidR="00356663" w:rsidTr="003F5452">
        <w:trPr>
          <w:trHeight w:val="49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56663" w:rsidRDefault="00356663" w:rsidP="006D1268">
            <w:r>
              <w:t>Адрес:</w:t>
            </w:r>
            <w:r w:rsidR="006D1268" w:rsidRPr="005E4374">
              <w:t xml:space="preserve"> 6440</w:t>
            </w:r>
            <w:r w:rsidR="006D1268">
              <w:t>99</w:t>
            </w:r>
            <w:r w:rsidR="006D1268" w:rsidRPr="005E4374">
              <w:t>, г.</w:t>
            </w:r>
            <w:r w:rsidR="006D1268">
              <w:t xml:space="preserve"> </w:t>
            </w:r>
            <w:r w:rsidR="006D1268" w:rsidRPr="005E4374">
              <w:t>Омск, ул. Гагарина, 34</w:t>
            </w:r>
          </w:p>
        </w:tc>
      </w:tr>
      <w:tr w:rsidR="00356663" w:rsidTr="003F5452">
        <w:trPr>
          <w:trHeight w:val="413"/>
        </w:trPr>
        <w:tc>
          <w:tcPr>
            <w:tcW w:w="1340" w:type="pct"/>
          </w:tcPr>
          <w:p w:rsidR="00356663" w:rsidRDefault="00356663" w:rsidP="004D1551">
            <w:r>
              <w:t>Тел.: код города</w:t>
            </w:r>
            <w:r w:rsidR="006D1268">
              <w:t xml:space="preserve"> 3812</w:t>
            </w:r>
          </w:p>
          <w:p w:rsidR="00356663" w:rsidRDefault="006D1268" w:rsidP="006D1268">
            <w:r>
              <w:t>Н</w:t>
            </w:r>
            <w:r w:rsidR="00356663">
              <w:t>омер</w:t>
            </w:r>
            <w:r>
              <w:t xml:space="preserve"> 78-78-25</w:t>
            </w:r>
          </w:p>
        </w:tc>
        <w:tc>
          <w:tcPr>
            <w:tcW w:w="1356" w:type="pct"/>
          </w:tcPr>
          <w:p w:rsidR="00356663" w:rsidRDefault="00356663" w:rsidP="004D1551">
            <w:r>
              <w:t>Факс: код города</w:t>
            </w:r>
            <w:r w:rsidR="006D1268">
              <w:t xml:space="preserve"> 3812</w:t>
            </w:r>
          </w:p>
          <w:p w:rsidR="00356663" w:rsidRDefault="006D1268" w:rsidP="006D1268">
            <w:r>
              <w:t>Н</w:t>
            </w:r>
            <w:r w:rsidR="00356663">
              <w:t>омер</w:t>
            </w:r>
            <w:r>
              <w:t xml:space="preserve"> 20-11-70</w:t>
            </w:r>
          </w:p>
        </w:tc>
        <w:tc>
          <w:tcPr>
            <w:tcW w:w="2304" w:type="pct"/>
          </w:tcPr>
          <w:p w:rsidR="00356663" w:rsidRDefault="00356663" w:rsidP="004D1551">
            <w:r>
              <w:t>Эл. почта:</w:t>
            </w:r>
            <w:r w:rsidR="006D1268">
              <w:t xml:space="preserve"> </w:t>
            </w:r>
            <w:hyperlink r:id="rId14" w:history="1">
              <w:r w:rsidR="006D1268" w:rsidRPr="00E4709C">
                <w:rPr>
                  <w:rStyle w:val="a6"/>
                </w:rPr>
                <w:t>mail-dgep@admomsk.ru</w:t>
              </w:r>
            </w:hyperlink>
          </w:p>
        </w:tc>
      </w:tr>
    </w:tbl>
    <w:p w:rsidR="00356663" w:rsidRDefault="00356663" w:rsidP="00356663">
      <w:pPr>
        <w:pStyle w:val="30"/>
        <w:ind w:firstLine="0"/>
        <w:rPr>
          <w:rFonts w:cs="Arial"/>
          <w:b/>
          <w:sz w:val="22"/>
        </w:rPr>
      </w:pPr>
    </w:p>
    <w:p w:rsidR="00356663" w:rsidRPr="002E5FFE" w:rsidRDefault="00356663" w:rsidP="00356663">
      <w:pPr>
        <w:pStyle w:val="30"/>
        <w:ind w:firstLin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Дата заполнения</w:t>
      </w:r>
      <w:r w:rsidR="002E5FFE">
        <w:rPr>
          <w:rFonts w:cs="Arial"/>
          <w:b/>
          <w:sz w:val="22"/>
          <w:szCs w:val="22"/>
        </w:rPr>
        <w:t xml:space="preserve">: </w:t>
      </w:r>
      <w:r w:rsidR="002E5FFE" w:rsidRPr="002E5FFE">
        <w:rPr>
          <w:rFonts w:cs="Arial"/>
          <w:sz w:val="22"/>
          <w:szCs w:val="22"/>
        </w:rPr>
        <w:t>2</w:t>
      </w:r>
      <w:r w:rsidR="00E747B0">
        <w:rPr>
          <w:rFonts w:cs="Arial"/>
          <w:sz w:val="22"/>
          <w:szCs w:val="22"/>
        </w:rPr>
        <w:t>5</w:t>
      </w:r>
      <w:r w:rsidR="002E5FFE" w:rsidRPr="002E5FFE">
        <w:rPr>
          <w:rFonts w:cs="Arial"/>
          <w:sz w:val="22"/>
          <w:szCs w:val="22"/>
        </w:rPr>
        <w:t xml:space="preserve"> сентября 2017 года</w:t>
      </w:r>
    </w:p>
    <w:sectPr w:rsidR="00356663" w:rsidRPr="002E5FFE" w:rsidSect="006066A3">
      <w:footerReference w:type="even" r:id="rId15"/>
      <w:footerReference w:type="default" r:id="rId16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C0" w:rsidRDefault="00F86BC0" w:rsidP="00D73E8D">
      <w:pPr>
        <w:pStyle w:val="20"/>
        <w:spacing w:line="240" w:lineRule="auto"/>
      </w:pPr>
      <w:r>
        <w:separator/>
      </w:r>
    </w:p>
  </w:endnote>
  <w:endnote w:type="continuationSeparator" w:id="0">
    <w:p w:rsidR="00F86BC0" w:rsidRDefault="00F86BC0" w:rsidP="00D73E8D">
      <w:pPr>
        <w:pStyle w:val="20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4D" w:rsidRDefault="006E66D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7C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7C4D" w:rsidRDefault="00157C4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4D" w:rsidRDefault="006E66D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7C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47B0">
      <w:rPr>
        <w:rStyle w:val="aa"/>
        <w:noProof/>
      </w:rPr>
      <w:t>4</w:t>
    </w:r>
    <w:r>
      <w:rPr>
        <w:rStyle w:val="aa"/>
      </w:rPr>
      <w:fldChar w:fldCharType="end"/>
    </w:r>
  </w:p>
  <w:p w:rsidR="00157C4D" w:rsidRDefault="00157C4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C0" w:rsidRDefault="00F86BC0" w:rsidP="00D73E8D">
      <w:pPr>
        <w:pStyle w:val="20"/>
        <w:spacing w:line="240" w:lineRule="auto"/>
      </w:pPr>
      <w:r>
        <w:separator/>
      </w:r>
    </w:p>
  </w:footnote>
  <w:footnote w:type="continuationSeparator" w:id="0">
    <w:p w:rsidR="00F86BC0" w:rsidRDefault="00F86BC0" w:rsidP="00D73E8D">
      <w:pPr>
        <w:pStyle w:val="20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4475"/>
    <w:multiLevelType w:val="singleLevel"/>
    <w:tmpl w:val="037E6E34"/>
    <w:lvl w:ilvl="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</w:rPr>
    </w:lvl>
  </w:abstractNum>
  <w:abstractNum w:abstractNumId="1">
    <w:nsid w:val="14983234"/>
    <w:multiLevelType w:val="hybridMultilevel"/>
    <w:tmpl w:val="7BACE5AC"/>
    <w:lvl w:ilvl="0" w:tplc="74E878F8">
      <w:start w:val="1"/>
      <w:numFmt w:val="bullet"/>
      <w:pStyle w:val="1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color w:val="auto"/>
      </w:rPr>
    </w:lvl>
    <w:lvl w:ilvl="1" w:tplc="2DA22D90">
      <w:numFmt w:val="bullet"/>
      <w:lvlText w:val="-"/>
      <w:lvlJc w:val="left"/>
      <w:pPr>
        <w:tabs>
          <w:tab w:val="num" w:pos="2127"/>
        </w:tabs>
        <w:ind w:left="2127" w:hanging="61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27051A20"/>
    <w:multiLevelType w:val="hybridMultilevel"/>
    <w:tmpl w:val="91A638E0"/>
    <w:lvl w:ilvl="0" w:tplc="45DC81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86576"/>
    <w:multiLevelType w:val="singleLevel"/>
    <w:tmpl w:val="D696C43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</w:abstractNum>
  <w:abstractNum w:abstractNumId="4">
    <w:nsid w:val="37BB44FB"/>
    <w:multiLevelType w:val="singleLevel"/>
    <w:tmpl w:val="D696C43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</w:abstractNum>
  <w:abstractNum w:abstractNumId="5">
    <w:nsid w:val="3B101A38"/>
    <w:multiLevelType w:val="singleLevel"/>
    <w:tmpl w:val="037E6E34"/>
    <w:lvl w:ilvl="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</w:rPr>
    </w:lvl>
  </w:abstractNum>
  <w:abstractNum w:abstractNumId="6">
    <w:nsid w:val="3BA14042"/>
    <w:multiLevelType w:val="singleLevel"/>
    <w:tmpl w:val="037E6E34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7">
    <w:nsid w:val="438C0CB1"/>
    <w:multiLevelType w:val="singleLevel"/>
    <w:tmpl w:val="B7F26E2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</w:abstractNum>
  <w:abstractNum w:abstractNumId="8">
    <w:nsid w:val="55D753FF"/>
    <w:multiLevelType w:val="singleLevel"/>
    <w:tmpl w:val="037E6E34"/>
    <w:lvl w:ilvl="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</w:rPr>
    </w:lvl>
  </w:abstractNum>
  <w:abstractNum w:abstractNumId="9">
    <w:nsid w:val="6CC17C8E"/>
    <w:multiLevelType w:val="singleLevel"/>
    <w:tmpl w:val="037E6E34"/>
    <w:lvl w:ilvl="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</w:rPr>
    </w:lvl>
  </w:abstractNum>
  <w:abstractNum w:abstractNumId="10">
    <w:nsid w:val="77193D93"/>
    <w:multiLevelType w:val="singleLevel"/>
    <w:tmpl w:val="B7F26E2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</w:abstractNum>
  <w:abstractNum w:abstractNumId="11">
    <w:nsid w:val="78BD3720"/>
    <w:multiLevelType w:val="singleLevel"/>
    <w:tmpl w:val="037E6E34"/>
    <w:lvl w:ilvl="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82A"/>
    <w:rsid w:val="00014145"/>
    <w:rsid w:val="00057E7E"/>
    <w:rsid w:val="00073787"/>
    <w:rsid w:val="00081F7F"/>
    <w:rsid w:val="00095746"/>
    <w:rsid w:val="000A70A1"/>
    <w:rsid w:val="000F2A59"/>
    <w:rsid w:val="00111AD1"/>
    <w:rsid w:val="001256EC"/>
    <w:rsid w:val="00133171"/>
    <w:rsid w:val="00157C4D"/>
    <w:rsid w:val="001662EA"/>
    <w:rsid w:val="00176D96"/>
    <w:rsid w:val="001960E4"/>
    <w:rsid w:val="001963EB"/>
    <w:rsid w:val="001C0C91"/>
    <w:rsid w:val="00226C77"/>
    <w:rsid w:val="00241472"/>
    <w:rsid w:val="00263AF5"/>
    <w:rsid w:val="002649A6"/>
    <w:rsid w:val="002722F5"/>
    <w:rsid w:val="00284300"/>
    <w:rsid w:val="002C63B6"/>
    <w:rsid w:val="002E5FFE"/>
    <w:rsid w:val="002F7C46"/>
    <w:rsid w:val="0030222F"/>
    <w:rsid w:val="00303216"/>
    <w:rsid w:val="00310D07"/>
    <w:rsid w:val="00331CD5"/>
    <w:rsid w:val="00337166"/>
    <w:rsid w:val="00356663"/>
    <w:rsid w:val="003651AE"/>
    <w:rsid w:val="00365AE6"/>
    <w:rsid w:val="00394157"/>
    <w:rsid w:val="003B0607"/>
    <w:rsid w:val="003F5452"/>
    <w:rsid w:val="0042160D"/>
    <w:rsid w:val="004D0CA2"/>
    <w:rsid w:val="004E4BC5"/>
    <w:rsid w:val="004F5F28"/>
    <w:rsid w:val="005078CF"/>
    <w:rsid w:val="005526C0"/>
    <w:rsid w:val="00567EAB"/>
    <w:rsid w:val="005A3B6D"/>
    <w:rsid w:val="005A4DDD"/>
    <w:rsid w:val="005D6F9B"/>
    <w:rsid w:val="006066A3"/>
    <w:rsid w:val="00670A8D"/>
    <w:rsid w:val="006C537A"/>
    <w:rsid w:val="006D1268"/>
    <w:rsid w:val="006E27A5"/>
    <w:rsid w:val="006E3011"/>
    <w:rsid w:val="006E66DF"/>
    <w:rsid w:val="006F70A3"/>
    <w:rsid w:val="00702ACC"/>
    <w:rsid w:val="0072396A"/>
    <w:rsid w:val="007450D2"/>
    <w:rsid w:val="00746EE2"/>
    <w:rsid w:val="00752586"/>
    <w:rsid w:val="007A03CD"/>
    <w:rsid w:val="007B4AF1"/>
    <w:rsid w:val="007D6FC7"/>
    <w:rsid w:val="007F3D44"/>
    <w:rsid w:val="0080106D"/>
    <w:rsid w:val="00822C45"/>
    <w:rsid w:val="00836687"/>
    <w:rsid w:val="00846EA8"/>
    <w:rsid w:val="00857A23"/>
    <w:rsid w:val="008629F9"/>
    <w:rsid w:val="0086428D"/>
    <w:rsid w:val="0088374C"/>
    <w:rsid w:val="00890B05"/>
    <w:rsid w:val="00894847"/>
    <w:rsid w:val="008A382F"/>
    <w:rsid w:val="008B166F"/>
    <w:rsid w:val="008F3298"/>
    <w:rsid w:val="008F6191"/>
    <w:rsid w:val="009245DF"/>
    <w:rsid w:val="00946E86"/>
    <w:rsid w:val="00965DE3"/>
    <w:rsid w:val="009B5035"/>
    <w:rsid w:val="009E6523"/>
    <w:rsid w:val="00A01C0E"/>
    <w:rsid w:val="00AF1D45"/>
    <w:rsid w:val="00B009F0"/>
    <w:rsid w:val="00B11138"/>
    <w:rsid w:val="00B24C45"/>
    <w:rsid w:val="00BA7845"/>
    <w:rsid w:val="00BB19A3"/>
    <w:rsid w:val="00BB5DC7"/>
    <w:rsid w:val="00BB6599"/>
    <w:rsid w:val="00C06563"/>
    <w:rsid w:val="00C10B9B"/>
    <w:rsid w:val="00C41311"/>
    <w:rsid w:val="00C4245E"/>
    <w:rsid w:val="00C52872"/>
    <w:rsid w:val="00C6275D"/>
    <w:rsid w:val="00C92E1F"/>
    <w:rsid w:val="00CA6DD1"/>
    <w:rsid w:val="00CE282A"/>
    <w:rsid w:val="00CF2EF8"/>
    <w:rsid w:val="00CF5901"/>
    <w:rsid w:val="00D142BD"/>
    <w:rsid w:val="00D22141"/>
    <w:rsid w:val="00D42717"/>
    <w:rsid w:val="00D51D3A"/>
    <w:rsid w:val="00D70CC5"/>
    <w:rsid w:val="00D73E8D"/>
    <w:rsid w:val="00DC13BE"/>
    <w:rsid w:val="00DC276E"/>
    <w:rsid w:val="00DF6136"/>
    <w:rsid w:val="00E03508"/>
    <w:rsid w:val="00E1746A"/>
    <w:rsid w:val="00E747B0"/>
    <w:rsid w:val="00ED16ED"/>
    <w:rsid w:val="00F25043"/>
    <w:rsid w:val="00F36EE8"/>
    <w:rsid w:val="00F86B5C"/>
    <w:rsid w:val="00F86BC0"/>
    <w:rsid w:val="00FA2231"/>
    <w:rsid w:val="00FD7C20"/>
    <w:rsid w:val="00FE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3"/>
    <w:rPr>
      <w:rFonts w:ascii="Arial" w:hAnsi="Arial" w:cs="Arial"/>
      <w:szCs w:val="24"/>
    </w:rPr>
  </w:style>
  <w:style w:type="paragraph" w:styleId="10">
    <w:name w:val="heading 1"/>
    <w:basedOn w:val="a"/>
    <w:next w:val="a"/>
    <w:qFormat/>
    <w:rsid w:val="006066A3"/>
    <w:pPr>
      <w:keepNext/>
      <w:ind w:firstLine="432"/>
      <w:jc w:val="center"/>
      <w:outlineLvl w:val="0"/>
    </w:pPr>
    <w:rPr>
      <w:rFonts w:cs="Times New Roman"/>
      <w:b/>
      <w:bCs/>
      <w:sz w:val="24"/>
    </w:rPr>
  </w:style>
  <w:style w:type="paragraph" w:styleId="2">
    <w:name w:val="heading 2"/>
    <w:basedOn w:val="a"/>
    <w:next w:val="a"/>
    <w:qFormat/>
    <w:rsid w:val="006066A3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6066A3"/>
    <w:pPr>
      <w:keepNext/>
      <w:overflowPunct w:val="0"/>
      <w:autoSpaceDE w:val="0"/>
      <w:autoSpaceDN w:val="0"/>
      <w:adjustRightInd w:val="0"/>
      <w:spacing w:line="100" w:lineRule="atLeast"/>
      <w:jc w:val="both"/>
      <w:textAlignment w:val="baseline"/>
      <w:outlineLvl w:val="2"/>
    </w:pPr>
    <w:rPr>
      <w:rFonts w:cs="Times New Roman"/>
      <w:b/>
      <w:szCs w:val="20"/>
    </w:rPr>
  </w:style>
  <w:style w:type="paragraph" w:styleId="4">
    <w:name w:val="heading 4"/>
    <w:basedOn w:val="a"/>
    <w:next w:val="a"/>
    <w:qFormat/>
    <w:rsid w:val="006066A3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6066A3"/>
    <w:pPr>
      <w:keepNext/>
      <w:overflowPunct w:val="0"/>
      <w:autoSpaceDE w:val="0"/>
      <w:autoSpaceDN w:val="0"/>
      <w:adjustRightInd w:val="0"/>
      <w:spacing w:line="100" w:lineRule="atLeast"/>
      <w:ind w:left="340" w:hanging="340"/>
      <w:jc w:val="both"/>
      <w:textAlignment w:val="baseline"/>
      <w:outlineLvl w:val="5"/>
    </w:pPr>
    <w:rPr>
      <w:rFonts w:cs="Times New Roman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6A3"/>
    <w:pPr>
      <w:spacing w:before="100" w:beforeAutospacing="1" w:after="100" w:afterAutospacing="1"/>
    </w:pPr>
    <w:rPr>
      <w:rFonts w:ascii="Arial Unicode MS" w:eastAsia="Arial Unicode MS" w:hAnsi="Arial Unicode MS" w:cs="Times New Roman"/>
      <w:sz w:val="24"/>
    </w:rPr>
  </w:style>
  <w:style w:type="paragraph" w:styleId="a4">
    <w:name w:val="Body Text Indent"/>
    <w:basedOn w:val="a"/>
    <w:rsid w:val="006066A3"/>
    <w:pPr>
      <w:ind w:firstLine="432"/>
      <w:jc w:val="center"/>
    </w:pPr>
    <w:rPr>
      <w:rFonts w:cs="Times New Roman"/>
      <w:sz w:val="24"/>
    </w:rPr>
  </w:style>
  <w:style w:type="paragraph" w:styleId="30">
    <w:name w:val="Body Text Indent 3"/>
    <w:basedOn w:val="a"/>
    <w:rsid w:val="006066A3"/>
    <w:pPr>
      <w:ind w:firstLine="432"/>
      <w:jc w:val="both"/>
    </w:pPr>
    <w:rPr>
      <w:rFonts w:cs="Times New Roman"/>
      <w:sz w:val="24"/>
    </w:rPr>
  </w:style>
  <w:style w:type="paragraph" w:customStyle="1" w:styleId="1">
    <w:name w:val="Список1"/>
    <w:basedOn w:val="a"/>
    <w:rsid w:val="006066A3"/>
    <w:pPr>
      <w:numPr>
        <w:numId w:val="1"/>
      </w:numPr>
      <w:jc w:val="both"/>
    </w:pPr>
    <w:rPr>
      <w:rFonts w:cs="Times New Roman"/>
      <w:sz w:val="24"/>
    </w:rPr>
  </w:style>
  <w:style w:type="paragraph" w:customStyle="1" w:styleId="a5">
    <w:name w:val="пнкт ответ"/>
    <w:basedOn w:val="a"/>
    <w:rsid w:val="006066A3"/>
    <w:pPr>
      <w:overflowPunct w:val="0"/>
      <w:autoSpaceDE w:val="0"/>
      <w:autoSpaceDN w:val="0"/>
      <w:adjustRightInd w:val="0"/>
      <w:spacing w:after="60"/>
      <w:textAlignment w:val="baseline"/>
    </w:pPr>
    <w:rPr>
      <w:rFonts w:cs="Times New Roman"/>
      <w:sz w:val="22"/>
      <w:szCs w:val="20"/>
    </w:rPr>
  </w:style>
  <w:style w:type="character" w:styleId="a6">
    <w:name w:val="Hyperlink"/>
    <w:basedOn w:val="a0"/>
    <w:rsid w:val="006066A3"/>
    <w:rPr>
      <w:color w:val="0000FF"/>
      <w:u w:val="single"/>
    </w:rPr>
  </w:style>
  <w:style w:type="paragraph" w:styleId="a7">
    <w:name w:val="footer"/>
    <w:basedOn w:val="a"/>
    <w:rsid w:val="006066A3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a8">
    <w:name w:val="Body Text"/>
    <w:basedOn w:val="a"/>
    <w:rsid w:val="006066A3"/>
    <w:pPr>
      <w:jc w:val="both"/>
    </w:pPr>
    <w:rPr>
      <w:rFonts w:cs="Times New Roman"/>
      <w:sz w:val="24"/>
    </w:rPr>
  </w:style>
  <w:style w:type="paragraph" w:styleId="20">
    <w:name w:val="Body Text Indent 2"/>
    <w:basedOn w:val="a"/>
    <w:rsid w:val="006066A3"/>
    <w:pPr>
      <w:spacing w:line="100" w:lineRule="atLeast"/>
      <w:ind w:left="426" w:hanging="426"/>
      <w:jc w:val="both"/>
    </w:pPr>
    <w:rPr>
      <w:i/>
      <w:iCs/>
    </w:rPr>
  </w:style>
  <w:style w:type="character" w:styleId="a9">
    <w:name w:val="FollowedHyperlink"/>
    <w:basedOn w:val="a0"/>
    <w:rsid w:val="006066A3"/>
    <w:rPr>
      <w:color w:val="800080"/>
      <w:u w:val="single"/>
    </w:rPr>
  </w:style>
  <w:style w:type="character" w:styleId="aa">
    <w:name w:val="page number"/>
    <w:basedOn w:val="a0"/>
    <w:rsid w:val="006066A3"/>
  </w:style>
  <w:style w:type="paragraph" w:styleId="31">
    <w:name w:val="Body Text 3"/>
    <w:basedOn w:val="a"/>
    <w:rsid w:val="002C63B6"/>
    <w:pPr>
      <w:spacing w:after="120"/>
    </w:pPr>
    <w:rPr>
      <w:sz w:val="16"/>
      <w:szCs w:val="16"/>
    </w:rPr>
  </w:style>
  <w:style w:type="table" w:styleId="ab">
    <w:name w:val="Table Grid"/>
    <w:basedOn w:val="a1"/>
    <w:rsid w:val="00AF1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edesc">
    <w:name w:val="filedesc"/>
    <w:basedOn w:val="a0"/>
    <w:rsid w:val="00C62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ity-strateg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ty-strateg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tystrategy@leontief.ru" TargetMode="External"/><Relationship Id="rId14" Type="http://schemas.openxmlformats.org/officeDocument/2006/relationships/hyperlink" Target="mailto:mail-dgep@adm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89FB-DAF7-464D-A27C-5C09C56C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Клуб городов-стратегов</vt:lpstr>
    </vt:vector>
  </TitlesOfParts>
  <Company>Leontief Center</Company>
  <LinksUpToDate>false</LinksUpToDate>
  <CharactersWithSpaces>10298</CharactersWithSpaces>
  <SharedDoc>false</SharedDoc>
  <HLinks>
    <vt:vector size="30" baseType="variant">
      <vt:variant>
        <vt:i4>4521993</vt:i4>
      </vt:variant>
      <vt:variant>
        <vt:i4>12</vt:i4>
      </vt:variant>
      <vt:variant>
        <vt:i4>0</vt:i4>
      </vt:variant>
      <vt:variant>
        <vt:i4>5</vt:i4>
      </vt:variant>
      <vt:variant>
        <vt:lpwstr>http://www.city-strategy.ru/</vt:lpwstr>
      </vt:variant>
      <vt:variant>
        <vt:lpwstr/>
      </vt:variant>
      <vt:variant>
        <vt:i4>5308527</vt:i4>
      </vt:variant>
      <vt:variant>
        <vt:i4>9</vt:i4>
      </vt:variant>
      <vt:variant>
        <vt:i4>0</vt:i4>
      </vt:variant>
      <vt:variant>
        <vt:i4>5</vt:i4>
      </vt:variant>
      <vt:variant>
        <vt:lpwstr>mailto:citystrategy@leontief.ru</vt:lpwstr>
      </vt:variant>
      <vt:variant>
        <vt:lpwstr/>
      </vt:variant>
      <vt:variant>
        <vt:i4>4521993</vt:i4>
      </vt:variant>
      <vt:variant>
        <vt:i4>6</vt:i4>
      </vt:variant>
      <vt:variant>
        <vt:i4>0</vt:i4>
      </vt:variant>
      <vt:variant>
        <vt:i4>5</vt:i4>
      </vt:variant>
      <vt:variant>
        <vt:lpwstr>http://www.city-strategy.ru/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http://www.city-strategy.ru/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mailto:citystrategy@leontief.ru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 городов-стратегов</dc:title>
  <dc:creator>E. Belova</dc:creator>
  <cp:lastModifiedBy>Osipova</cp:lastModifiedBy>
  <cp:revision>15</cp:revision>
  <cp:lastPrinted>2006-02-07T09:43:00Z</cp:lastPrinted>
  <dcterms:created xsi:type="dcterms:W3CDTF">2017-09-20T10:05:00Z</dcterms:created>
  <dcterms:modified xsi:type="dcterms:W3CDTF">2017-09-25T12:03:00Z</dcterms:modified>
</cp:coreProperties>
</file>